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37F6" w14:textId="77777777" w:rsidR="00944F33" w:rsidRPr="00944F33" w:rsidRDefault="00C12C89" w:rsidP="00944F33">
      <w:pPr>
        <w:rPr>
          <w:rFonts w:asciiTheme="majorHAnsi" w:eastAsiaTheme="majorEastAsia" w:hAnsiTheme="majorHAnsi" w:cstheme="majorBidi"/>
          <w:b/>
          <w:bCs/>
          <w:color w:val="365F91" w:themeColor="accent1" w:themeShade="BF"/>
          <w:sz w:val="32"/>
          <w:szCs w:val="32"/>
          <w:lang w:val="en-US"/>
        </w:rPr>
      </w:pPr>
      <w:r>
        <w:rPr>
          <w:rFonts w:asciiTheme="majorHAnsi" w:eastAsiaTheme="majorEastAsia" w:hAnsiTheme="majorHAnsi" w:cstheme="majorBidi"/>
          <w:b/>
          <w:bCs/>
          <w:color w:val="365F91" w:themeColor="accent1" w:themeShade="BF"/>
          <w:sz w:val="32"/>
          <w:szCs w:val="32"/>
          <w:lang w:val="en-US"/>
        </w:rPr>
        <w:t>C</w:t>
      </w:r>
      <w:r w:rsidR="00944F33" w:rsidRPr="00944F33">
        <w:rPr>
          <w:rFonts w:asciiTheme="majorHAnsi" w:eastAsiaTheme="majorEastAsia" w:hAnsiTheme="majorHAnsi" w:cstheme="majorBidi"/>
          <w:b/>
          <w:bCs/>
          <w:color w:val="365F91" w:themeColor="accent1" w:themeShade="BF"/>
          <w:sz w:val="32"/>
          <w:szCs w:val="32"/>
          <w:lang w:val="en-US"/>
        </w:rPr>
        <w:t xml:space="preserve">ourse selection form </w:t>
      </w:r>
    </w:p>
    <w:p w14:paraId="00C987BA" w14:textId="77777777" w:rsidR="00046846" w:rsidRDefault="00944F33" w:rsidP="00944F33">
      <w:pPr>
        <w:rPr>
          <w:lang w:val="en-US"/>
        </w:rPr>
      </w:pPr>
      <w:r w:rsidRPr="00944F33">
        <w:rPr>
          <w:rFonts w:asciiTheme="majorHAnsi" w:eastAsiaTheme="majorEastAsia" w:hAnsiTheme="majorHAnsi" w:cstheme="majorBidi"/>
          <w:b/>
          <w:bCs/>
          <w:color w:val="365F91" w:themeColor="accent1" w:themeShade="BF"/>
          <w:sz w:val="32"/>
          <w:szCs w:val="32"/>
          <w:lang w:val="en-US"/>
        </w:rPr>
        <w:t xml:space="preserve">Faculty of </w:t>
      </w:r>
      <w:r>
        <w:rPr>
          <w:rFonts w:asciiTheme="majorHAnsi" w:eastAsiaTheme="majorEastAsia" w:hAnsiTheme="majorHAnsi" w:cstheme="majorBidi"/>
          <w:b/>
          <w:bCs/>
          <w:color w:val="365F91" w:themeColor="accent1" w:themeShade="BF"/>
          <w:sz w:val="32"/>
          <w:szCs w:val="32"/>
          <w:lang w:val="en-US"/>
        </w:rPr>
        <w:t>Medicine – Biomedical Sciences</w:t>
      </w:r>
      <w:r>
        <w:rPr>
          <w:rFonts w:asciiTheme="majorHAnsi" w:eastAsiaTheme="majorEastAsia" w:hAnsiTheme="majorHAnsi" w:cstheme="majorBidi"/>
          <w:b/>
          <w:bCs/>
          <w:color w:val="365F91" w:themeColor="accent1" w:themeShade="BF"/>
          <w:sz w:val="32"/>
          <w:szCs w:val="32"/>
          <w:lang w:val="en-US"/>
        </w:rPr>
        <w:br/>
      </w:r>
    </w:p>
    <w:p w14:paraId="4E689641" w14:textId="77777777" w:rsidR="00046846" w:rsidRPr="0083623A" w:rsidRDefault="00944F33" w:rsidP="00944F33">
      <w:pPr>
        <w:spacing w:line="276" w:lineRule="auto"/>
        <w:rPr>
          <w:rFonts w:asciiTheme="minorHAnsi" w:hAnsiTheme="minorHAnsi" w:cstheme="minorHAnsi"/>
          <w:b/>
          <w:lang w:val="en-GB"/>
        </w:rPr>
      </w:pPr>
      <w:r w:rsidRPr="0083623A">
        <w:rPr>
          <w:rFonts w:asciiTheme="minorHAnsi" w:hAnsiTheme="minorHAnsi" w:cstheme="minorHAnsi"/>
          <w:b/>
          <w:lang w:val="en-GB"/>
        </w:rPr>
        <w:t>Important notes</w:t>
      </w:r>
    </w:p>
    <w:p w14:paraId="1D59117C" w14:textId="77777777" w:rsidR="00046846" w:rsidRPr="002F74B2" w:rsidRDefault="009F7211" w:rsidP="00944F33">
      <w:pPr>
        <w:numPr>
          <w:ilvl w:val="0"/>
          <w:numId w:val="2"/>
        </w:numPr>
        <w:spacing w:line="276" w:lineRule="auto"/>
        <w:rPr>
          <w:rFonts w:asciiTheme="minorHAnsi" w:hAnsiTheme="minorHAnsi" w:cstheme="minorHAnsi"/>
          <w:sz w:val="22"/>
          <w:szCs w:val="22"/>
          <w:lang w:val="en-GB"/>
        </w:rPr>
      </w:pPr>
      <w:r w:rsidRPr="002F74B2">
        <w:rPr>
          <w:rFonts w:asciiTheme="minorHAnsi" w:hAnsiTheme="minorHAnsi" w:cstheme="minorHAnsi"/>
          <w:sz w:val="22"/>
          <w:szCs w:val="22"/>
          <w:lang w:val="en-GB"/>
        </w:rPr>
        <w:t>Students are e</w:t>
      </w:r>
      <w:r w:rsidR="00046846" w:rsidRPr="002F74B2">
        <w:rPr>
          <w:rFonts w:asciiTheme="minorHAnsi" w:hAnsiTheme="minorHAnsi" w:cstheme="minorHAnsi"/>
          <w:sz w:val="22"/>
          <w:szCs w:val="22"/>
          <w:lang w:val="en-GB"/>
        </w:rPr>
        <w:t xml:space="preserve">ligible </w:t>
      </w:r>
      <w:r w:rsidRPr="002F74B2">
        <w:rPr>
          <w:rFonts w:asciiTheme="minorHAnsi" w:hAnsiTheme="minorHAnsi" w:cstheme="minorHAnsi"/>
          <w:sz w:val="22"/>
          <w:szCs w:val="22"/>
          <w:lang w:val="en-GB"/>
        </w:rPr>
        <w:t xml:space="preserve">if they </w:t>
      </w:r>
      <w:r w:rsidR="00046846" w:rsidRPr="002F74B2">
        <w:rPr>
          <w:rFonts w:asciiTheme="minorHAnsi" w:hAnsiTheme="minorHAnsi" w:cstheme="minorHAnsi"/>
          <w:sz w:val="22"/>
          <w:szCs w:val="22"/>
          <w:lang w:val="en-GB"/>
        </w:rPr>
        <w:t xml:space="preserve">have successfully finished the first year </w:t>
      </w:r>
      <w:r w:rsidR="00944F33" w:rsidRPr="002F74B2">
        <w:rPr>
          <w:rFonts w:asciiTheme="minorHAnsi" w:hAnsiTheme="minorHAnsi" w:cstheme="minorHAnsi"/>
          <w:sz w:val="22"/>
          <w:szCs w:val="22"/>
          <w:lang w:val="en-GB"/>
        </w:rPr>
        <w:t>in Biomedical Sciences</w:t>
      </w:r>
      <w:r w:rsidR="00EB1509" w:rsidRPr="002F74B2">
        <w:rPr>
          <w:rFonts w:asciiTheme="minorHAnsi" w:hAnsiTheme="minorHAnsi" w:cstheme="minorHAnsi"/>
          <w:sz w:val="22"/>
          <w:szCs w:val="22"/>
          <w:lang w:val="en-GB"/>
        </w:rPr>
        <w:t>.</w:t>
      </w:r>
      <w:r w:rsidR="00046846" w:rsidRPr="002F74B2">
        <w:rPr>
          <w:rFonts w:asciiTheme="minorHAnsi" w:hAnsiTheme="minorHAnsi" w:cstheme="minorHAnsi"/>
          <w:sz w:val="22"/>
          <w:szCs w:val="22"/>
          <w:lang w:val="en-GB"/>
        </w:rPr>
        <w:t xml:space="preserve"> </w:t>
      </w:r>
    </w:p>
    <w:p w14:paraId="7D008721" w14:textId="77777777" w:rsidR="00046846" w:rsidRPr="002F74B2" w:rsidRDefault="00046846" w:rsidP="00EB1509">
      <w:pPr>
        <w:numPr>
          <w:ilvl w:val="0"/>
          <w:numId w:val="2"/>
        </w:numPr>
        <w:spacing w:line="276" w:lineRule="auto"/>
        <w:rPr>
          <w:rFonts w:asciiTheme="minorHAnsi" w:hAnsiTheme="minorHAnsi" w:cstheme="minorHAnsi"/>
          <w:sz w:val="22"/>
          <w:szCs w:val="22"/>
          <w:lang w:val="en-GB"/>
        </w:rPr>
      </w:pPr>
      <w:r w:rsidRPr="002F74B2">
        <w:rPr>
          <w:rFonts w:asciiTheme="minorHAnsi" w:hAnsiTheme="minorHAnsi" w:cstheme="minorHAnsi"/>
          <w:sz w:val="22"/>
          <w:szCs w:val="22"/>
          <w:lang w:val="en-GB"/>
        </w:rPr>
        <w:t xml:space="preserve">Courses have entry requirements. </w:t>
      </w:r>
      <w:r w:rsidRPr="002F74B2">
        <w:rPr>
          <w:rFonts w:asciiTheme="minorHAnsi" w:hAnsiTheme="minorHAnsi" w:cstheme="minorHAnsi"/>
          <w:b/>
          <w:sz w:val="22"/>
          <w:szCs w:val="22"/>
          <w:lang w:val="en-GB"/>
        </w:rPr>
        <w:t xml:space="preserve">Read </w:t>
      </w:r>
      <w:r w:rsidR="00EB1509" w:rsidRPr="002F74B2">
        <w:rPr>
          <w:rFonts w:asciiTheme="minorHAnsi" w:hAnsiTheme="minorHAnsi" w:cstheme="minorHAnsi"/>
          <w:b/>
          <w:sz w:val="22"/>
          <w:szCs w:val="22"/>
          <w:lang w:val="en-GB"/>
        </w:rPr>
        <w:t xml:space="preserve">information </w:t>
      </w:r>
      <w:r w:rsidRPr="002F74B2">
        <w:rPr>
          <w:rFonts w:asciiTheme="minorHAnsi" w:hAnsiTheme="minorHAnsi" w:cstheme="minorHAnsi"/>
          <w:b/>
          <w:sz w:val="22"/>
          <w:szCs w:val="22"/>
          <w:lang w:val="en-GB"/>
        </w:rPr>
        <w:t>per course</w:t>
      </w:r>
      <w:r w:rsidR="00EB1509" w:rsidRPr="002F74B2">
        <w:rPr>
          <w:rFonts w:asciiTheme="minorHAnsi" w:hAnsiTheme="minorHAnsi" w:cstheme="minorHAnsi"/>
          <w:b/>
          <w:sz w:val="22"/>
          <w:szCs w:val="22"/>
          <w:lang w:val="en-GB"/>
        </w:rPr>
        <w:t xml:space="preserve"> on our website (</w:t>
      </w:r>
      <w:hyperlink r:id="rId7" w:history="1">
        <w:r w:rsidR="00EB1509" w:rsidRPr="002F74B2">
          <w:rPr>
            <w:rStyle w:val="Hyperlink"/>
            <w:rFonts w:asciiTheme="minorHAnsi" w:hAnsiTheme="minorHAnsi" w:cstheme="minorHAnsi"/>
            <w:b/>
            <w:sz w:val="22"/>
            <w:szCs w:val="22"/>
            <w:lang w:val="en-GB"/>
          </w:rPr>
          <w:t>https://students.uu.nl/en/node/641/exchange-students/course-list-biomedical-sciences</w:t>
        </w:r>
      </w:hyperlink>
      <w:r w:rsidR="00EB1509" w:rsidRPr="002F74B2">
        <w:rPr>
          <w:rFonts w:asciiTheme="minorHAnsi" w:hAnsiTheme="minorHAnsi" w:cstheme="minorHAnsi"/>
          <w:b/>
          <w:sz w:val="22"/>
          <w:szCs w:val="22"/>
          <w:lang w:val="en-GB"/>
        </w:rPr>
        <w:t>)</w:t>
      </w:r>
      <w:r w:rsidRPr="002F74B2">
        <w:rPr>
          <w:rFonts w:asciiTheme="minorHAnsi" w:hAnsiTheme="minorHAnsi" w:cstheme="minorHAnsi"/>
          <w:sz w:val="22"/>
          <w:szCs w:val="22"/>
          <w:lang w:val="en-GB"/>
        </w:rPr>
        <w:t>.</w:t>
      </w:r>
      <w:r w:rsidR="00EB1509" w:rsidRPr="002F74B2">
        <w:rPr>
          <w:rFonts w:asciiTheme="minorHAnsi" w:hAnsiTheme="minorHAnsi" w:cstheme="minorHAnsi"/>
          <w:sz w:val="22"/>
          <w:szCs w:val="22"/>
          <w:lang w:val="en-GB"/>
        </w:rPr>
        <w:t xml:space="preserve"> </w:t>
      </w:r>
    </w:p>
    <w:p w14:paraId="184CE8F6" w14:textId="77777777" w:rsidR="00046846" w:rsidRPr="002F74B2" w:rsidRDefault="00046846" w:rsidP="00944F33">
      <w:pPr>
        <w:numPr>
          <w:ilvl w:val="0"/>
          <w:numId w:val="2"/>
        </w:numPr>
        <w:spacing w:line="276" w:lineRule="auto"/>
        <w:rPr>
          <w:rFonts w:asciiTheme="minorHAnsi" w:hAnsiTheme="minorHAnsi" w:cstheme="minorHAnsi"/>
          <w:sz w:val="22"/>
          <w:szCs w:val="22"/>
          <w:lang w:val="en-GB"/>
        </w:rPr>
      </w:pPr>
      <w:r w:rsidRPr="002F74B2">
        <w:rPr>
          <w:rFonts w:asciiTheme="minorHAnsi" w:hAnsiTheme="minorHAnsi" w:cstheme="minorHAnsi"/>
          <w:sz w:val="22"/>
          <w:szCs w:val="22"/>
          <w:lang w:val="en-GB"/>
        </w:rPr>
        <w:t>Per period, you can</w:t>
      </w:r>
      <w:r w:rsidR="00944F33" w:rsidRPr="002F74B2">
        <w:rPr>
          <w:rFonts w:asciiTheme="minorHAnsi" w:hAnsiTheme="minorHAnsi" w:cstheme="minorHAnsi"/>
          <w:sz w:val="22"/>
          <w:szCs w:val="22"/>
          <w:lang w:val="en-GB"/>
        </w:rPr>
        <w:t xml:space="preserve"> get</w:t>
      </w:r>
      <w:r w:rsidRPr="002F74B2">
        <w:rPr>
          <w:rFonts w:asciiTheme="minorHAnsi" w:hAnsiTheme="minorHAnsi" w:cstheme="minorHAnsi"/>
          <w:sz w:val="22"/>
          <w:szCs w:val="22"/>
          <w:lang w:val="en-GB"/>
        </w:rPr>
        <w:t xml:space="preserve"> enrol</w:t>
      </w:r>
      <w:r w:rsidR="00944F33" w:rsidRPr="002F74B2">
        <w:rPr>
          <w:rFonts w:asciiTheme="minorHAnsi" w:hAnsiTheme="minorHAnsi" w:cstheme="minorHAnsi"/>
          <w:sz w:val="22"/>
          <w:szCs w:val="22"/>
          <w:lang w:val="en-GB"/>
        </w:rPr>
        <w:t>led</w:t>
      </w:r>
      <w:r w:rsidRPr="002F74B2">
        <w:rPr>
          <w:rFonts w:asciiTheme="minorHAnsi" w:hAnsiTheme="minorHAnsi" w:cstheme="minorHAnsi"/>
          <w:sz w:val="22"/>
          <w:szCs w:val="22"/>
          <w:lang w:val="en-GB"/>
        </w:rPr>
        <w:t xml:space="preserve"> for </w:t>
      </w:r>
      <w:r w:rsidRPr="002F74B2">
        <w:rPr>
          <w:rFonts w:asciiTheme="minorHAnsi" w:hAnsiTheme="minorHAnsi" w:cstheme="minorHAnsi"/>
          <w:b/>
          <w:sz w:val="22"/>
          <w:szCs w:val="22"/>
          <w:lang w:val="en-GB"/>
        </w:rPr>
        <w:t xml:space="preserve">one course in </w:t>
      </w:r>
      <w:r w:rsidR="00B9182D" w:rsidRPr="002F74B2">
        <w:rPr>
          <w:rFonts w:asciiTheme="minorHAnsi" w:hAnsiTheme="minorHAnsi" w:cstheme="minorHAnsi"/>
          <w:b/>
          <w:sz w:val="22"/>
          <w:szCs w:val="22"/>
          <w:lang w:val="en-GB"/>
        </w:rPr>
        <w:t>time slot</w:t>
      </w:r>
      <w:r w:rsidRPr="002F74B2">
        <w:rPr>
          <w:rFonts w:asciiTheme="minorHAnsi" w:hAnsiTheme="minorHAnsi" w:cstheme="minorHAnsi"/>
          <w:b/>
          <w:sz w:val="22"/>
          <w:szCs w:val="22"/>
          <w:lang w:val="en-GB"/>
        </w:rPr>
        <w:t xml:space="preserve"> AD and one course in </w:t>
      </w:r>
      <w:r w:rsidR="00B9182D" w:rsidRPr="002F74B2">
        <w:rPr>
          <w:rFonts w:asciiTheme="minorHAnsi" w:hAnsiTheme="minorHAnsi" w:cstheme="minorHAnsi"/>
          <w:b/>
          <w:sz w:val="22"/>
          <w:szCs w:val="22"/>
          <w:lang w:val="en-GB"/>
        </w:rPr>
        <w:t>time slot</w:t>
      </w:r>
      <w:r w:rsidRPr="002F74B2">
        <w:rPr>
          <w:rFonts w:asciiTheme="minorHAnsi" w:hAnsiTheme="minorHAnsi" w:cstheme="minorHAnsi"/>
          <w:b/>
          <w:sz w:val="22"/>
          <w:szCs w:val="22"/>
          <w:lang w:val="en-GB"/>
        </w:rPr>
        <w:t xml:space="preserve"> BC</w:t>
      </w:r>
      <w:r w:rsidRPr="002F74B2">
        <w:rPr>
          <w:rFonts w:asciiTheme="minorHAnsi" w:hAnsiTheme="minorHAnsi" w:cstheme="minorHAnsi"/>
          <w:sz w:val="22"/>
          <w:szCs w:val="22"/>
          <w:lang w:val="en-GB"/>
        </w:rPr>
        <w:t xml:space="preserve">. </w:t>
      </w:r>
      <w:r w:rsidRPr="002F74B2">
        <w:rPr>
          <w:rFonts w:asciiTheme="minorHAnsi" w:hAnsiTheme="minorHAnsi" w:cstheme="minorHAnsi"/>
          <w:b/>
          <w:color w:val="FF0000"/>
          <w:sz w:val="22"/>
          <w:szCs w:val="22"/>
          <w:lang w:val="en-GB"/>
        </w:rPr>
        <w:t xml:space="preserve">It is not possible to take two courses within the same </w:t>
      </w:r>
      <w:r w:rsidR="00B9182D" w:rsidRPr="002F74B2">
        <w:rPr>
          <w:rFonts w:asciiTheme="minorHAnsi" w:hAnsiTheme="minorHAnsi" w:cstheme="minorHAnsi"/>
          <w:b/>
          <w:color w:val="FF0000"/>
          <w:sz w:val="22"/>
          <w:szCs w:val="22"/>
          <w:lang w:val="en-GB"/>
        </w:rPr>
        <w:t>time slot</w:t>
      </w:r>
      <w:r w:rsidRPr="002F74B2">
        <w:rPr>
          <w:rFonts w:asciiTheme="minorHAnsi" w:hAnsiTheme="minorHAnsi" w:cstheme="minorHAnsi"/>
          <w:b/>
          <w:color w:val="FF0000"/>
          <w:sz w:val="22"/>
          <w:szCs w:val="22"/>
          <w:lang w:val="en-GB"/>
        </w:rPr>
        <w:t>.</w:t>
      </w:r>
    </w:p>
    <w:p w14:paraId="5991F577" w14:textId="77777777" w:rsidR="00046846" w:rsidRPr="002F74B2" w:rsidRDefault="00046846" w:rsidP="00944F33">
      <w:pPr>
        <w:numPr>
          <w:ilvl w:val="0"/>
          <w:numId w:val="2"/>
        </w:numPr>
        <w:spacing w:line="276" w:lineRule="auto"/>
        <w:rPr>
          <w:rFonts w:asciiTheme="minorHAnsi" w:hAnsiTheme="minorHAnsi" w:cstheme="minorHAnsi"/>
          <w:sz w:val="22"/>
          <w:szCs w:val="22"/>
          <w:lang w:val="en-GB"/>
        </w:rPr>
      </w:pPr>
      <w:r w:rsidRPr="002F74B2">
        <w:rPr>
          <w:rFonts w:asciiTheme="minorHAnsi" w:hAnsiTheme="minorHAnsi" w:cstheme="minorHAnsi"/>
          <w:sz w:val="22"/>
          <w:szCs w:val="22"/>
          <w:lang w:val="en-US"/>
        </w:rPr>
        <w:t>Pl</w:t>
      </w:r>
      <w:r w:rsidR="000F22DA" w:rsidRPr="002F74B2">
        <w:rPr>
          <w:rFonts w:asciiTheme="minorHAnsi" w:hAnsiTheme="minorHAnsi" w:cstheme="minorHAnsi"/>
          <w:sz w:val="22"/>
          <w:szCs w:val="22"/>
          <w:lang w:val="en-US"/>
        </w:rPr>
        <w:t xml:space="preserve">ease indicate your level of background </w:t>
      </w:r>
      <w:r w:rsidRPr="002F74B2">
        <w:rPr>
          <w:rFonts w:asciiTheme="minorHAnsi" w:hAnsiTheme="minorHAnsi" w:cstheme="minorHAnsi"/>
          <w:sz w:val="22"/>
          <w:szCs w:val="22"/>
          <w:lang w:val="en-US"/>
        </w:rPr>
        <w:t>knowledge for each course in the box</w:t>
      </w:r>
      <w:r w:rsidR="00944F33" w:rsidRPr="002F74B2">
        <w:rPr>
          <w:rFonts w:asciiTheme="minorHAnsi" w:hAnsiTheme="minorHAnsi" w:cstheme="minorHAnsi"/>
          <w:sz w:val="22"/>
          <w:szCs w:val="22"/>
          <w:lang w:val="en-US"/>
        </w:rPr>
        <w:t>es</w:t>
      </w:r>
      <w:r w:rsidRPr="002F74B2">
        <w:rPr>
          <w:rFonts w:asciiTheme="minorHAnsi" w:hAnsiTheme="minorHAnsi" w:cstheme="minorHAnsi"/>
          <w:sz w:val="22"/>
          <w:szCs w:val="22"/>
          <w:lang w:val="en-US"/>
        </w:rPr>
        <w:t xml:space="preserve"> below. You may use extra pages to state your </w:t>
      </w:r>
      <w:r w:rsidR="00944F33" w:rsidRPr="002F74B2">
        <w:rPr>
          <w:rFonts w:asciiTheme="minorHAnsi" w:hAnsiTheme="minorHAnsi" w:cstheme="minorHAnsi"/>
          <w:sz w:val="22"/>
          <w:szCs w:val="22"/>
          <w:lang w:val="en-US"/>
        </w:rPr>
        <w:t xml:space="preserve">motivation, </w:t>
      </w:r>
      <w:r w:rsidR="000F22DA" w:rsidRPr="002F74B2">
        <w:rPr>
          <w:rFonts w:asciiTheme="minorHAnsi" w:hAnsiTheme="minorHAnsi" w:cstheme="minorHAnsi"/>
          <w:sz w:val="22"/>
          <w:szCs w:val="22"/>
          <w:lang w:val="en-US"/>
        </w:rPr>
        <w:t xml:space="preserve">background </w:t>
      </w:r>
      <w:r w:rsidRPr="002F74B2">
        <w:rPr>
          <w:rFonts w:asciiTheme="minorHAnsi" w:hAnsiTheme="minorHAnsi" w:cstheme="minorHAnsi"/>
          <w:sz w:val="22"/>
          <w:szCs w:val="22"/>
          <w:lang w:val="en-US"/>
        </w:rPr>
        <w:t xml:space="preserve">knowledge and </w:t>
      </w:r>
      <w:r w:rsidR="000F22DA" w:rsidRPr="002F74B2">
        <w:rPr>
          <w:rFonts w:asciiTheme="minorHAnsi" w:hAnsiTheme="minorHAnsi" w:cstheme="minorHAnsi"/>
          <w:sz w:val="22"/>
          <w:szCs w:val="22"/>
          <w:lang w:val="en-US"/>
        </w:rPr>
        <w:t xml:space="preserve">an </w:t>
      </w:r>
      <w:r w:rsidRPr="002F74B2">
        <w:rPr>
          <w:rFonts w:asciiTheme="minorHAnsi" w:hAnsiTheme="minorHAnsi" w:cstheme="minorHAnsi"/>
          <w:sz w:val="22"/>
          <w:szCs w:val="22"/>
          <w:lang w:val="en-US"/>
        </w:rPr>
        <w:t>overview of used books.</w:t>
      </w:r>
    </w:p>
    <w:p w14:paraId="4F82B6BD" w14:textId="77777777" w:rsidR="00046846" w:rsidRPr="008679E1" w:rsidRDefault="00046846" w:rsidP="00944F33">
      <w:pPr>
        <w:numPr>
          <w:ilvl w:val="0"/>
          <w:numId w:val="2"/>
        </w:numPr>
        <w:spacing w:line="276" w:lineRule="auto"/>
        <w:rPr>
          <w:rFonts w:asciiTheme="minorHAnsi" w:hAnsiTheme="minorHAnsi" w:cstheme="minorHAnsi"/>
          <w:sz w:val="22"/>
          <w:szCs w:val="22"/>
          <w:lang w:val="en-GB"/>
        </w:rPr>
      </w:pPr>
      <w:r w:rsidRPr="002F74B2">
        <w:rPr>
          <w:rFonts w:asciiTheme="minorHAnsi" w:hAnsiTheme="minorHAnsi" w:cstheme="minorHAnsi"/>
          <w:sz w:val="22"/>
          <w:szCs w:val="22"/>
          <w:lang w:val="en-US"/>
        </w:rPr>
        <w:t>Fill out your 1</w:t>
      </w:r>
      <w:r w:rsidRPr="002F74B2">
        <w:rPr>
          <w:rFonts w:asciiTheme="minorHAnsi" w:hAnsiTheme="minorHAnsi" w:cstheme="minorHAnsi"/>
          <w:sz w:val="22"/>
          <w:szCs w:val="22"/>
          <w:vertAlign w:val="superscript"/>
          <w:lang w:val="en-US"/>
        </w:rPr>
        <w:t>st</w:t>
      </w:r>
      <w:r w:rsidRPr="002F74B2">
        <w:rPr>
          <w:rFonts w:asciiTheme="minorHAnsi" w:hAnsiTheme="minorHAnsi" w:cstheme="minorHAnsi"/>
          <w:sz w:val="22"/>
          <w:szCs w:val="22"/>
          <w:lang w:val="en-US"/>
        </w:rPr>
        <w:t xml:space="preserve">, </w:t>
      </w:r>
      <w:proofErr w:type="gramStart"/>
      <w:r w:rsidRPr="002F74B2">
        <w:rPr>
          <w:rFonts w:asciiTheme="minorHAnsi" w:hAnsiTheme="minorHAnsi" w:cstheme="minorHAnsi"/>
          <w:sz w:val="22"/>
          <w:szCs w:val="22"/>
          <w:lang w:val="en-US"/>
        </w:rPr>
        <w:t>2</w:t>
      </w:r>
      <w:r w:rsidRPr="002F74B2">
        <w:rPr>
          <w:rFonts w:asciiTheme="minorHAnsi" w:hAnsiTheme="minorHAnsi" w:cstheme="minorHAnsi"/>
          <w:sz w:val="22"/>
          <w:szCs w:val="22"/>
          <w:vertAlign w:val="superscript"/>
          <w:lang w:val="en-US"/>
        </w:rPr>
        <w:t>nd</w:t>
      </w:r>
      <w:proofErr w:type="gramEnd"/>
      <w:r w:rsidRPr="002F74B2">
        <w:rPr>
          <w:rFonts w:asciiTheme="minorHAnsi" w:hAnsiTheme="minorHAnsi" w:cstheme="minorHAnsi"/>
          <w:sz w:val="22"/>
          <w:szCs w:val="22"/>
          <w:lang w:val="en-US"/>
        </w:rPr>
        <w:t xml:space="preserve"> and 3</w:t>
      </w:r>
      <w:r w:rsidRPr="002F74B2">
        <w:rPr>
          <w:rFonts w:asciiTheme="minorHAnsi" w:hAnsiTheme="minorHAnsi" w:cstheme="minorHAnsi"/>
          <w:sz w:val="22"/>
          <w:szCs w:val="22"/>
          <w:vertAlign w:val="superscript"/>
          <w:lang w:val="en-US"/>
        </w:rPr>
        <w:t>rd</w:t>
      </w:r>
      <w:r w:rsidRPr="002F74B2">
        <w:rPr>
          <w:rFonts w:asciiTheme="minorHAnsi" w:hAnsiTheme="minorHAnsi" w:cstheme="minorHAnsi"/>
          <w:sz w:val="22"/>
          <w:szCs w:val="22"/>
          <w:lang w:val="en-US"/>
        </w:rPr>
        <w:t xml:space="preserve"> choice for courses per </w:t>
      </w:r>
      <w:r w:rsidR="00B9182D" w:rsidRPr="002F74B2">
        <w:rPr>
          <w:rFonts w:asciiTheme="minorHAnsi" w:hAnsiTheme="minorHAnsi" w:cstheme="minorHAnsi"/>
          <w:sz w:val="22"/>
          <w:szCs w:val="22"/>
          <w:lang w:val="en-US"/>
        </w:rPr>
        <w:t>time slot</w:t>
      </w:r>
      <w:r w:rsidRPr="002F74B2">
        <w:rPr>
          <w:rFonts w:asciiTheme="minorHAnsi" w:hAnsiTheme="minorHAnsi" w:cstheme="minorHAnsi"/>
          <w:sz w:val="22"/>
          <w:szCs w:val="22"/>
          <w:lang w:val="en-US"/>
        </w:rPr>
        <w:t>. It is important to have a 2</w:t>
      </w:r>
      <w:r w:rsidRPr="002F74B2">
        <w:rPr>
          <w:rFonts w:asciiTheme="minorHAnsi" w:hAnsiTheme="minorHAnsi" w:cstheme="minorHAnsi"/>
          <w:sz w:val="22"/>
          <w:szCs w:val="22"/>
          <w:vertAlign w:val="superscript"/>
          <w:lang w:val="en-US"/>
        </w:rPr>
        <w:t>nd</w:t>
      </w:r>
      <w:r w:rsidRPr="002F74B2">
        <w:rPr>
          <w:rFonts w:asciiTheme="minorHAnsi" w:hAnsiTheme="minorHAnsi" w:cstheme="minorHAnsi"/>
          <w:sz w:val="22"/>
          <w:szCs w:val="22"/>
          <w:lang w:val="en-US"/>
        </w:rPr>
        <w:t xml:space="preserve"> and 3</w:t>
      </w:r>
      <w:r w:rsidRPr="002F74B2">
        <w:rPr>
          <w:rFonts w:asciiTheme="minorHAnsi" w:hAnsiTheme="minorHAnsi" w:cstheme="minorHAnsi"/>
          <w:sz w:val="22"/>
          <w:szCs w:val="22"/>
          <w:vertAlign w:val="superscript"/>
          <w:lang w:val="en-US"/>
        </w:rPr>
        <w:t>rd</w:t>
      </w:r>
      <w:r w:rsidRPr="002F74B2">
        <w:rPr>
          <w:rFonts w:asciiTheme="minorHAnsi" w:hAnsiTheme="minorHAnsi" w:cstheme="minorHAnsi"/>
          <w:sz w:val="22"/>
          <w:szCs w:val="22"/>
          <w:lang w:val="en-US"/>
        </w:rPr>
        <w:t xml:space="preserve"> choice since some courses are very popular and have limited places.</w:t>
      </w:r>
    </w:p>
    <w:p w14:paraId="64A948B3" w14:textId="77777777" w:rsidR="00800141" w:rsidRDefault="00800141" w:rsidP="00800141">
      <w:pPr>
        <w:numPr>
          <w:ilvl w:val="0"/>
          <w:numId w:val="2"/>
        </w:numPr>
        <w:spacing w:line="276" w:lineRule="auto"/>
        <w:rPr>
          <w:rFonts w:asciiTheme="minorHAnsi" w:hAnsiTheme="minorHAnsi"/>
          <w:sz w:val="22"/>
          <w:szCs w:val="22"/>
          <w:lang w:val="en-GB"/>
        </w:rPr>
      </w:pPr>
      <w:r w:rsidRPr="00B70B06">
        <w:rPr>
          <w:rFonts w:asciiTheme="minorHAnsi" w:hAnsiTheme="minorHAnsi" w:cstheme="minorHAnsi"/>
          <w:sz w:val="22"/>
          <w:szCs w:val="22"/>
          <w:lang w:val="en-GB"/>
        </w:rPr>
        <w:t>We are aware of the limited choice in biomedical courses in semester I</w:t>
      </w:r>
      <w:r w:rsidRPr="00B70B06">
        <w:rPr>
          <w:rFonts w:asciiTheme="minorHAnsi" w:hAnsiTheme="minorHAnsi"/>
          <w:sz w:val="22"/>
          <w:szCs w:val="22"/>
          <w:lang w:val="en-GB"/>
        </w:rPr>
        <w:t>.</w:t>
      </w:r>
      <w:r w:rsidR="00B70B06" w:rsidRPr="00B70B06">
        <w:rPr>
          <w:rFonts w:asciiTheme="minorHAnsi" w:hAnsiTheme="minorHAnsi"/>
          <w:sz w:val="22"/>
          <w:szCs w:val="22"/>
          <w:lang w:val="en-GB"/>
        </w:rPr>
        <w:t xml:space="preserve"> </w:t>
      </w:r>
      <w:r w:rsidR="00B70B06">
        <w:rPr>
          <w:rFonts w:asciiTheme="minorHAnsi" w:hAnsiTheme="minorHAnsi"/>
          <w:sz w:val="22"/>
          <w:szCs w:val="22"/>
          <w:lang w:val="en-GB"/>
        </w:rPr>
        <w:t>We try to accept as many exchange students as possible, but we cannot guarantee anything.</w:t>
      </w:r>
    </w:p>
    <w:p w14:paraId="4D56E546" w14:textId="77777777" w:rsidR="00B70B06" w:rsidRPr="00B70B06" w:rsidRDefault="00B70B06" w:rsidP="00B70B06">
      <w:pPr>
        <w:numPr>
          <w:ilvl w:val="0"/>
          <w:numId w:val="2"/>
        </w:numPr>
        <w:spacing w:line="276" w:lineRule="auto"/>
        <w:rPr>
          <w:rFonts w:asciiTheme="minorHAnsi" w:hAnsiTheme="minorHAnsi" w:cstheme="minorHAnsi"/>
          <w:sz w:val="22"/>
          <w:szCs w:val="22"/>
          <w:lang w:val="en-GB"/>
        </w:rPr>
      </w:pPr>
      <w:r>
        <w:rPr>
          <w:rFonts w:asciiTheme="minorHAnsi" w:hAnsiTheme="minorHAnsi" w:cstheme="minorHAnsi"/>
          <w:sz w:val="22"/>
          <w:szCs w:val="22"/>
          <w:lang w:val="en-US"/>
        </w:rPr>
        <w:t xml:space="preserve">There are </w:t>
      </w:r>
      <w:r w:rsidRPr="008679E1">
        <w:rPr>
          <w:rFonts w:asciiTheme="minorHAnsi" w:hAnsiTheme="minorHAnsi" w:cstheme="minorHAnsi"/>
          <w:b/>
          <w:color w:val="FF0000"/>
          <w:sz w:val="22"/>
          <w:szCs w:val="22"/>
          <w:lang w:val="en-US"/>
        </w:rPr>
        <w:t xml:space="preserve">no early exit </w:t>
      </w:r>
      <w:r>
        <w:rPr>
          <w:rFonts w:asciiTheme="minorHAnsi" w:hAnsiTheme="minorHAnsi" w:cstheme="minorHAnsi"/>
          <w:sz w:val="22"/>
          <w:szCs w:val="22"/>
          <w:lang w:val="en-US"/>
        </w:rPr>
        <w:t>opportunities in biomedical courses.</w:t>
      </w:r>
    </w:p>
    <w:p w14:paraId="19A69E00" w14:textId="77777777" w:rsidR="00046846" w:rsidRPr="002F74B2" w:rsidRDefault="000F22DA" w:rsidP="00944F33">
      <w:pPr>
        <w:numPr>
          <w:ilvl w:val="0"/>
          <w:numId w:val="2"/>
        </w:numPr>
        <w:spacing w:line="276" w:lineRule="auto"/>
        <w:rPr>
          <w:rFonts w:asciiTheme="minorHAnsi" w:hAnsiTheme="minorHAnsi" w:cstheme="minorHAnsi"/>
          <w:sz w:val="22"/>
          <w:szCs w:val="22"/>
          <w:lang w:val="en-GB"/>
        </w:rPr>
      </w:pPr>
      <w:r w:rsidRPr="002F74B2">
        <w:rPr>
          <w:rFonts w:asciiTheme="minorHAnsi" w:hAnsiTheme="minorHAnsi" w:cstheme="minorHAnsi"/>
          <w:sz w:val="22"/>
          <w:szCs w:val="22"/>
          <w:lang w:val="en-GB"/>
        </w:rPr>
        <w:t>We accept full-</w:t>
      </w:r>
      <w:r w:rsidR="00046846" w:rsidRPr="002F74B2">
        <w:rPr>
          <w:rFonts w:asciiTheme="minorHAnsi" w:hAnsiTheme="minorHAnsi" w:cstheme="minorHAnsi"/>
          <w:sz w:val="22"/>
          <w:szCs w:val="22"/>
          <w:lang w:val="en-GB"/>
        </w:rPr>
        <w:t>time students above part</w:t>
      </w:r>
      <w:r w:rsidRPr="002F74B2">
        <w:rPr>
          <w:rFonts w:asciiTheme="minorHAnsi" w:hAnsiTheme="minorHAnsi" w:cstheme="minorHAnsi"/>
          <w:sz w:val="22"/>
          <w:szCs w:val="22"/>
          <w:lang w:val="en-GB"/>
        </w:rPr>
        <w:t>-</w:t>
      </w:r>
      <w:r w:rsidR="00046846" w:rsidRPr="002F74B2">
        <w:rPr>
          <w:rFonts w:asciiTheme="minorHAnsi" w:hAnsiTheme="minorHAnsi" w:cstheme="minorHAnsi"/>
          <w:sz w:val="22"/>
          <w:szCs w:val="22"/>
          <w:lang w:val="en-GB"/>
        </w:rPr>
        <w:t>time students. If you only wish to come for one course per period or one period in the semester, you have less chance to get a place.</w:t>
      </w:r>
    </w:p>
    <w:p w14:paraId="28082B3C" w14:textId="77777777" w:rsidR="005C0127" w:rsidRPr="002F74B2" w:rsidRDefault="005C0127" w:rsidP="00944F33">
      <w:pPr>
        <w:numPr>
          <w:ilvl w:val="0"/>
          <w:numId w:val="2"/>
        </w:numPr>
        <w:spacing w:line="276" w:lineRule="auto"/>
        <w:rPr>
          <w:rFonts w:asciiTheme="minorHAnsi" w:hAnsiTheme="minorHAnsi" w:cstheme="minorHAnsi"/>
          <w:sz w:val="22"/>
          <w:szCs w:val="22"/>
          <w:lang w:val="en-GB"/>
        </w:rPr>
      </w:pPr>
      <w:r w:rsidRPr="002F74B2">
        <w:rPr>
          <w:rFonts w:asciiTheme="minorHAnsi" w:hAnsiTheme="minorHAnsi" w:cstheme="minorHAnsi"/>
          <w:sz w:val="22"/>
          <w:szCs w:val="22"/>
          <w:lang w:val="en-GB"/>
        </w:rPr>
        <w:t xml:space="preserve">Applying to a course does not mean you will be placed for your first </w:t>
      </w:r>
      <w:proofErr w:type="gramStart"/>
      <w:r w:rsidRPr="002F74B2">
        <w:rPr>
          <w:rFonts w:asciiTheme="minorHAnsi" w:hAnsiTheme="minorHAnsi" w:cstheme="minorHAnsi"/>
          <w:sz w:val="22"/>
          <w:szCs w:val="22"/>
          <w:lang w:val="en-GB"/>
        </w:rPr>
        <w:t>choice,</w:t>
      </w:r>
      <w:proofErr w:type="gramEnd"/>
      <w:r w:rsidRPr="002F74B2">
        <w:rPr>
          <w:rFonts w:asciiTheme="minorHAnsi" w:hAnsiTheme="minorHAnsi" w:cstheme="minorHAnsi"/>
          <w:sz w:val="22"/>
          <w:szCs w:val="22"/>
          <w:lang w:val="en-GB"/>
        </w:rPr>
        <w:t xml:space="preserve"> this depends on the number of applicants and the number of available </w:t>
      </w:r>
      <w:r w:rsidR="00944F33" w:rsidRPr="002F74B2">
        <w:rPr>
          <w:rFonts w:asciiTheme="minorHAnsi" w:hAnsiTheme="minorHAnsi" w:cstheme="minorHAnsi"/>
          <w:sz w:val="22"/>
          <w:szCs w:val="22"/>
          <w:lang w:val="en-GB"/>
        </w:rPr>
        <w:t>spots</w:t>
      </w:r>
      <w:r w:rsidRPr="002F74B2">
        <w:rPr>
          <w:rFonts w:asciiTheme="minorHAnsi" w:hAnsiTheme="minorHAnsi" w:cstheme="minorHAnsi"/>
          <w:sz w:val="22"/>
          <w:szCs w:val="22"/>
          <w:lang w:val="en-GB"/>
        </w:rPr>
        <w:t>.</w:t>
      </w:r>
    </w:p>
    <w:p w14:paraId="5C6F7057" w14:textId="77777777" w:rsidR="00046846" w:rsidRPr="008679E1" w:rsidRDefault="00944F33" w:rsidP="00944F33">
      <w:pPr>
        <w:numPr>
          <w:ilvl w:val="0"/>
          <w:numId w:val="2"/>
        </w:numPr>
        <w:spacing w:line="276" w:lineRule="auto"/>
        <w:rPr>
          <w:sz w:val="22"/>
          <w:szCs w:val="22"/>
          <w:lang w:val="en-GB"/>
        </w:rPr>
      </w:pPr>
      <w:r w:rsidRPr="002F74B2">
        <w:rPr>
          <w:rFonts w:asciiTheme="minorHAnsi" w:hAnsiTheme="minorHAnsi" w:cstheme="minorHAnsi"/>
          <w:b/>
          <w:sz w:val="22"/>
          <w:szCs w:val="22"/>
          <w:lang w:val="en-GB"/>
        </w:rPr>
        <w:t>Enrolment</w:t>
      </w:r>
      <w:r w:rsidR="009F7211" w:rsidRPr="002F74B2">
        <w:rPr>
          <w:rFonts w:asciiTheme="minorHAnsi" w:hAnsiTheme="minorHAnsi" w:cstheme="minorHAnsi"/>
          <w:sz w:val="22"/>
          <w:szCs w:val="22"/>
          <w:lang w:val="en-GB"/>
        </w:rPr>
        <w:t xml:space="preserve"> for </w:t>
      </w:r>
      <w:r w:rsidRPr="002F74B2">
        <w:rPr>
          <w:rFonts w:asciiTheme="minorHAnsi" w:hAnsiTheme="minorHAnsi" w:cstheme="minorHAnsi"/>
          <w:sz w:val="22"/>
          <w:szCs w:val="22"/>
          <w:lang w:val="en-GB"/>
        </w:rPr>
        <w:t>a</w:t>
      </w:r>
      <w:r w:rsidR="009F7211" w:rsidRPr="002F74B2">
        <w:rPr>
          <w:rFonts w:asciiTheme="minorHAnsi" w:hAnsiTheme="minorHAnsi" w:cstheme="minorHAnsi"/>
          <w:sz w:val="22"/>
          <w:szCs w:val="22"/>
          <w:lang w:val="en-GB"/>
        </w:rPr>
        <w:t xml:space="preserve"> course means </w:t>
      </w:r>
      <w:r w:rsidR="009F7211" w:rsidRPr="002F74B2">
        <w:rPr>
          <w:rFonts w:asciiTheme="minorHAnsi" w:hAnsiTheme="minorHAnsi" w:cstheme="minorHAnsi"/>
          <w:b/>
          <w:sz w:val="22"/>
          <w:szCs w:val="22"/>
          <w:lang w:val="en-GB"/>
        </w:rPr>
        <w:t>committing</w:t>
      </w:r>
      <w:r w:rsidR="009F7211" w:rsidRPr="002F74B2">
        <w:rPr>
          <w:rFonts w:asciiTheme="minorHAnsi" w:hAnsiTheme="minorHAnsi" w:cstheme="minorHAnsi"/>
          <w:sz w:val="22"/>
          <w:szCs w:val="22"/>
          <w:lang w:val="en-GB"/>
        </w:rPr>
        <w:t xml:space="preserve"> to the course, </w:t>
      </w:r>
      <w:r w:rsidR="009F7211" w:rsidRPr="002F74B2">
        <w:rPr>
          <w:rFonts w:asciiTheme="minorHAnsi" w:hAnsiTheme="minorHAnsi" w:cstheme="minorHAnsi"/>
          <w:b/>
          <w:color w:val="FF0000"/>
          <w:sz w:val="22"/>
          <w:szCs w:val="22"/>
          <w:lang w:val="en-GB"/>
        </w:rPr>
        <w:t>you must attend</w:t>
      </w:r>
      <w:r w:rsidR="00F43B05" w:rsidRPr="002F74B2">
        <w:rPr>
          <w:rFonts w:asciiTheme="minorHAnsi" w:hAnsiTheme="minorHAnsi" w:cstheme="minorHAnsi"/>
          <w:b/>
          <w:color w:val="FF0000"/>
          <w:sz w:val="22"/>
          <w:szCs w:val="22"/>
          <w:lang w:val="en-GB"/>
        </w:rPr>
        <w:t xml:space="preserve"> all</w:t>
      </w:r>
      <w:r w:rsidR="009F7211" w:rsidRPr="002F74B2">
        <w:rPr>
          <w:rFonts w:asciiTheme="minorHAnsi" w:hAnsiTheme="minorHAnsi" w:cstheme="minorHAnsi"/>
          <w:b/>
          <w:color w:val="FF0000"/>
          <w:sz w:val="22"/>
          <w:szCs w:val="22"/>
          <w:lang w:val="en-GB"/>
        </w:rPr>
        <w:t xml:space="preserve"> the lectures and other components!</w:t>
      </w:r>
      <w:r w:rsidRPr="002F74B2">
        <w:rPr>
          <w:rFonts w:asciiTheme="minorHAnsi" w:hAnsiTheme="minorHAnsi" w:cstheme="minorHAnsi"/>
          <w:b/>
          <w:color w:val="FF0000"/>
          <w:sz w:val="22"/>
          <w:szCs w:val="22"/>
          <w:lang w:val="en-GB"/>
        </w:rPr>
        <w:t xml:space="preserve"> </w:t>
      </w:r>
      <w:r w:rsidR="00B64BDA" w:rsidRPr="002F74B2">
        <w:rPr>
          <w:rFonts w:asciiTheme="minorHAnsi" w:hAnsiTheme="minorHAnsi" w:cstheme="minorHAnsi"/>
          <w:sz w:val="22"/>
          <w:szCs w:val="22"/>
          <w:lang w:val="en-GB"/>
        </w:rPr>
        <w:t>It is</w:t>
      </w:r>
      <w:r w:rsidR="00B64BDA" w:rsidRPr="002F74B2">
        <w:rPr>
          <w:rFonts w:asciiTheme="minorHAnsi" w:hAnsiTheme="minorHAnsi" w:cstheme="minorHAnsi"/>
          <w:b/>
          <w:sz w:val="22"/>
          <w:szCs w:val="22"/>
          <w:lang w:val="en-GB"/>
        </w:rPr>
        <w:t xml:space="preserve"> not possible </w:t>
      </w:r>
      <w:r w:rsidR="00B64BDA" w:rsidRPr="002F74B2">
        <w:rPr>
          <w:rFonts w:asciiTheme="minorHAnsi" w:hAnsiTheme="minorHAnsi" w:cstheme="minorHAnsi"/>
          <w:sz w:val="22"/>
          <w:szCs w:val="22"/>
          <w:lang w:val="en-GB"/>
        </w:rPr>
        <w:t xml:space="preserve">to change courses last-minute. </w:t>
      </w:r>
      <w:r w:rsidRPr="002F74B2">
        <w:rPr>
          <w:rFonts w:asciiTheme="minorHAnsi" w:hAnsiTheme="minorHAnsi" w:cstheme="minorHAnsi"/>
          <w:b/>
          <w:color w:val="FF0000"/>
          <w:sz w:val="22"/>
          <w:szCs w:val="22"/>
          <w:lang w:val="en-GB"/>
        </w:rPr>
        <w:t>If you are enrolled</w:t>
      </w:r>
      <w:r w:rsidR="00B64BDA" w:rsidRPr="002F74B2">
        <w:rPr>
          <w:rFonts w:asciiTheme="minorHAnsi" w:hAnsiTheme="minorHAnsi" w:cstheme="minorHAnsi"/>
          <w:b/>
          <w:color w:val="FF0000"/>
          <w:sz w:val="22"/>
          <w:szCs w:val="22"/>
          <w:lang w:val="en-GB"/>
        </w:rPr>
        <w:t xml:space="preserve"> </w:t>
      </w:r>
      <w:r w:rsidR="00EB1509" w:rsidRPr="002F74B2">
        <w:rPr>
          <w:rFonts w:asciiTheme="minorHAnsi" w:hAnsiTheme="minorHAnsi" w:cstheme="minorHAnsi"/>
          <w:b/>
          <w:color w:val="FF0000"/>
          <w:sz w:val="22"/>
          <w:szCs w:val="22"/>
          <w:lang w:val="en-GB"/>
        </w:rPr>
        <w:t>in</w:t>
      </w:r>
      <w:r w:rsidR="00B64BDA" w:rsidRPr="002F74B2">
        <w:rPr>
          <w:rFonts w:asciiTheme="minorHAnsi" w:hAnsiTheme="minorHAnsi" w:cstheme="minorHAnsi"/>
          <w:b/>
          <w:color w:val="FF0000"/>
          <w:sz w:val="22"/>
          <w:szCs w:val="22"/>
          <w:lang w:val="en-GB"/>
        </w:rPr>
        <w:t xml:space="preserve"> a course, you must follow it.</w:t>
      </w:r>
    </w:p>
    <w:p w14:paraId="3A35A7C0" w14:textId="77777777" w:rsidR="008679E1" w:rsidRPr="008679E1" w:rsidRDefault="008679E1" w:rsidP="00944F33">
      <w:pPr>
        <w:numPr>
          <w:ilvl w:val="0"/>
          <w:numId w:val="2"/>
        </w:numPr>
        <w:spacing w:line="276" w:lineRule="auto"/>
        <w:rPr>
          <w:sz w:val="22"/>
          <w:szCs w:val="22"/>
          <w:lang w:val="en-GB"/>
        </w:rPr>
      </w:pPr>
      <w:r>
        <w:rPr>
          <w:rFonts w:asciiTheme="minorHAnsi" w:hAnsiTheme="minorHAnsi" w:cstheme="minorHAnsi"/>
          <w:sz w:val="22"/>
          <w:szCs w:val="22"/>
          <w:lang w:val="en-GB"/>
        </w:rPr>
        <w:t xml:space="preserve">When you have questions about your application, please first address the International Office. </w:t>
      </w:r>
    </w:p>
    <w:p w14:paraId="37714B0A" w14:textId="77777777" w:rsidR="002F74B2" w:rsidRPr="002F74B2" w:rsidRDefault="002F74B2" w:rsidP="00FE40A7">
      <w:pPr>
        <w:pStyle w:val="Ondertitel"/>
        <w:rPr>
          <w:sz w:val="28"/>
          <w:szCs w:val="28"/>
          <w:lang w:val="en-US"/>
        </w:rPr>
      </w:pPr>
    </w:p>
    <w:p w14:paraId="105893C1" w14:textId="77777777" w:rsidR="002F74B2" w:rsidRPr="002F74B2" w:rsidRDefault="002F74B2" w:rsidP="002F74B2">
      <w:pPr>
        <w:numPr>
          <w:ilvl w:val="1"/>
          <w:numId w:val="0"/>
        </w:numPr>
        <w:rPr>
          <w:rFonts w:asciiTheme="minorHAnsi" w:eastAsiaTheme="majorEastAsia" w:hAnsiTheme="minorHAnsi" w:cstheme="minorHAnsi"/>
          <w:b/>
          <w:bCs/>
          <w:color w:val="000000" w:themeColor="text1"/>
          <w:spacing w:val="15"/>
          <w:lang w:val="en-US"/>
        </w:rPr>
      </w:pPr>
      <w:r w:rsidRPr="002F74B2">
        <w:rPr>
          <w:rFonts w:asciiTheme="minorHAnsi" w:eastAsiaTheme="majorEastAsia" w:hAnsiTheme="minorHAnsi" w:cstheme="minorHAnsi"/>
          <w:b/>
          <w:bCs/>
          <w:color w:val="000000" w:themeColor="text1"/>
          <w:spacing w:val="15"/>
          <w:lang w:val="en-US"/>
        </w:rPr>
        <w:t xml:space="preserve">Required skills </w:t>
      </w:r>
      <w:r w:rsidR="001E34FD">
        <w:rPr>
          <w:rFonts w:asciiTheme="minorHAnsi" w:eastAsiaTheme="majorEastAsia" w:hAnsiTheme="minorHAnsi" w:cstheme="minorHAnsi"/>
          <w:b/>
          <w:bCs/>
          <w:color w:val="000000" w:themeColor="text1"/>
          <w:spacing w:val="15"/>
          <w:lang w:val="en-US"/>
        </w:rPr>
        <w:t xml:space="preserve">for </w:t>
      </w:r>
      <w:r w:rsidRPr="002F74B2">
        <w:rPr>
          <w:rFonts w:asciiTheme="minorHAnsi" w:eastAsiaTheme="majorEastAsia" w:hAnsiTheme="minorHAnsi" w:cstheme="minorHAnsi"/>
          <w:b/>
          <w:bCs/>
          <w:color w:val="000000" w:themeColor="text1"/>
          <w:spacing w:val="15"/>
          <w:lang w:val="en-US"/>
        </w:rPr>
        <w:t>our courses:</w:t>
      </w:r>
    </w:p>
    <w:p w14:paraId="312913C7" w14:textId="77777777" w:rsidR="002F74B2" w:rsidRPr="002F74B2" w:rsidRDefault="002F74B2" w:rsidP="002F74B2">
      <w:pPr>
        <w:rPr>
          <w:rFonts w:asciiTheme="minorHAnsi" w:hAnsiTheme="minorHAnsi" w:cstheme="minorHAnsi"/>
          <w:sz w:val="22"/>
          <w:szCs w:val="22"/>
          <w:lang w:val="en-US"/>
        </w:rPr>
      </w:pPr>
      <w:r w:rsidRPr="002F74B2">
        <w:rPr>
          <w:rFonts w:asciiTheme="minorHAnsi" w:hAnsiTheme="minorHAnsi" w:cstheme="minorHAnsi"/>
          <w:sz w:val="22"/>
          <w:szCs w:val="22"/>
          <w:lang w:val="en-US"/>
        </w:rPr>
        <w:t xml:space="preserve">In the course description of each course (found on our website) you can read which knowledge you must have previously obtained </w:t>
      </w:r>
      <w:proofErr w:type="gramStart"/>
      <w:r w:rsidRPr="002F74B2">
        <w:rPr>
          <w:rFonts w:asciiTheme="minorHAnsi" w:hAnsiTheme="minorHAnsi" w:cstheme="minorHAnsi"/>
          <w:sz w:val="22"/>
          <w:szCs w:val="22"/>
          <w:lang w:val="en-US"/>
        </w:rPr>
        <w:t>in order to</w:t>
      </w:r>
      <w:proofErr w:type="gramEnd"/>
      <w:r w:rsidRPr="002F74B2">
        <w:rPr>
          <w:rFonts w:asciiTheme="minorHAnsi" w:hAnsiTheme="minorHAnsi" w:cstheme="minorHAnsi"/>
          <w:sz w:val="22"/>
          <w:szCs w:val="22"/>
          <w:lang w:val="en-US"/>
        </w:rPr>
        <w:t xml:space="preserve"> follow the course with a good outcome. However, it is also necessary that you possess certain</w:t>
      </w:r>
      <w:r w:rsidRPr="002F74B2">
        <w:rPr>
          <w:rFonts w:asciiTheme="minorHAnsi" w:hAnsiTheme="minorHAnsi" w:cstheme="minorHAnsi"/>
          <w:b/>
          <w:bCs/>
          <w:sz w:val="22"/>
          <w:szCs w:val="22"/>
          <w:lang w:val="en-US"/>
        </w:rPr>
        <w:t xml:space="preserve"> skills</w:t>
      </w:r>
      <w:r w:rsidRPr="002F74B2">
        <w:rPr>
          <w:rFonts w:asciiTheme="minorHAnsi" w:hAnsiTheme="minorHAnsi" w:cstheme="minorHAnsi"/>
          <w:sz w:val="22"/>
          <w:szCs w:val="22"/>
          <w:lang w:val="en-US"/>
        </w:rPr>
        <w:t xml:space="preserve">. </w:t>
      </w:r>
    </w:p>
    <w:p w14:paraId="0FE889C5" w14:textId="77777777" w:rsidR="002F74B2" w:rsidRPr="002F74B2" w:rsidRDefault="002F74B2" w:rsidP="002F74B2">
      <w:pPr>
        <w:rPr>
          <w:rFonts w:asciiTheme="minorHAnsi" w:hAnsiTheme="minorHAnsi" w:cstheme="minorHAnsi"/>
          <w:sz w:val="22"/>
          <w:szCs w:val="22"/>
          <w:lang w:val="en-US"/>
        </w:rPr>
      </w:pPr>
    </w:p>
    <w:p w14:paraId="66FA0130" w14:textId="77777777" w:rsidR="00C12C89" w:rsidRDefault="002F74B2" w:rsidP="002F74B2">
      <w:pPr>
        <w:pStyle w:val="Ondertitel"/>
        <w:rPr>
          <w:b/>
          <w:sz w:val="20"/>
          <w:lang w:val="en-US"/>
        </w:rPr>
      </w:pPr>
      <w:r w:rsidRPr="002F74B2">
        <w:rPr>
          <w:rFonts w:asciiTheme="minorHAnsi" w:eastAsia="Times New Roman" w:hAnsiTheme="minorHAnsi" w:cstheme="minorHAnsi"/>
          <w:i w:val="0"/>
          <w:iCs w:val="0"/>
          <w:color w:val="auto"/>
          <w:spacing w:val="0"/>
          <w:sz w:val="22"/>
          <w:szCs w:val="22"/>
          <w:lang w:val="en-US"/>
        </w:rPr>
        <w:t>Our courses require that you have previous experience with the use of primary literature (scientific articles and journal publications) as well as experience in searching for primary literature through search engines such as PubMed. If you do not have experience with PubMed or the use of primary literature, it will not be possible for you to follow courses at our faculty.</w:t>
      </w:r>
      <w:r w:rsidR="00FE40A7">
        <w:rPr>
          <w:lang w:val="en-US"/>
        </w:rPr>
        <w:br/>
      </w:r>
      <w:r w:rsidR="00FE40A7">
        <w:rPr>
          <w:lang w:val="en-US"/>
        </w:rPr>
        <w:br/>
      </w:r>
      <w:r w:rsidR="00FE40A7">
        <w:rPr>
          <w:lang w:val="en-US"/>
        </w:rPr>
        <w:br/>
      </w:r>
      <w:r w:rsidR="00FE40A7">
        <w:rPr>
          <w:lang w:val="en-US"/>
        </w:rPr>
        <w:br/>
      </w:r>
    </w:p>
    <w:p w14:paraId="200C783D" w14:textId="77777777" w:rsidR="00C12C89" w:rsidRDefault="00C12C89">
      <w:pPr>
        <w:spacing w:after="200" w:line="276" w:lineRule="auto"/>
        <w:rPr>
          <w:rFonts w:asciiTheme="majorHAnsi" w:eastAsiaTheme="majorEastAsia" w:hAnsiTheme="majorHAnsi" w:cstheme="majorBidi"/>
          <w:b/>
          <w:i/>
          <w:iCs/>
          <w:color w:val="4F81BD" w:themeColor="accent1"/>
          <w:spacing w:val="15"/>
          <w:sz w:val="20"/>
          <w:lang w:val="en-US"/>
        </w:rPr>
      </w:pPr>
      <w:r>
        <w:rPr>
          <w:b/>
          <w:sz w:val="20"/>
          <w:lang w:val="en-US"/>
        </w:rPr>
        <w:br w:type="page"/>
      </w:r>
    </w:p>
    <w:p w14:paraId="196D81EC" w14:textId="41E72E67" w:rsidR="009F67D1" w:rsidRPr="007F1975" w:rsidRDefault="00D92829" w:rsidP="00FE40A7">
      <w:pPr>
        <w:pStyle w:val="Ondertitel"/>
        <w:rPr>
          <w:sz w:val="20"/>
          <w:lang w:val="en-US"/>
        </w:rPr>
      </w:pPr>
      <w:r>
        <w:rPr>
          <w:b/>
          <w:sz w:val="20"/>
          <w:lang w:val="en-US"/>
        </w:rPr>
        <w:lastRenderedPageBreak/>
        <w:t>SEMESTER I</w:t>
      </w:r>
      <w:r w:rsidR="003E1335">
        <w:rPr>
          <w:b/>
          <w:sz w:val="20"/>
          <w:lang w:val="en-US"/>
        </w:rPr>
        <w:t>I</w:t>
      </w:r>
      <w:r w:rsidR="00B16026" w:rsidRPr="007F1975">
        <w:rPr>
          <w:b/>
          <w:sz w:val="20"/>
          <w:lang w:val="en-US"/>
        </w:rPr>
        <w:t xml:space="preserve"> </w:t>
      </w:r>
      <w:r w:rsidR="00FE40A7" w:rsidRPr="007F1975">
        <w:rPr>
          <w:b/>
          <w:sz w:val="20"/>
          <w:lang w:val="en-US"/>
        </w:rPr>
        <w:t>–</w:t>
      </w:r>
      <w:r>
        <w:rPr>
          <w:b/>
          <w:sz w:val="20"/>
          <w:lang w:val="en-US"/>
        </w:rPr>
        <w:t>February</w:t>
      </w:r>
      <w:r w:rsidR="00FE40A7" w:rsidRPr="007F1975">
        <w:rPr>
          <w:b/>
          <w:sz w:val="20"/>
          <w:lang w:val="en-US"/>
        </w:rPr>
        <w:t xml:space="preserve"> </w:t>
      </w:r>
      <w:r w:rsidR="003E1335">
        <w:rPr>
          <w:b/>
          <w:sz w:val="20"/>
          <w:lang w:val="en-US"/>
        </w:rPr>
        <w:t>to July</w:t>
      </w:r>
      <w:r w:rsidR="00FE40A7" w:rsidRPr="007F1975">
        <w:rPr>
          <w:sz w:val="20"/>
          <w:lang w:val="en-US"/>
        </w:rPr>
        <w:br/>
      </w:r>
      <w:r w:rsidR="00B16026" w:rsidRPr="007F1975">
        <w:rPr>
          <w:sz w:val="20"/>
          <w:lang w:val="en-US"/>
        </w:rPr>
        <w:t xml:space="preserve">deadline </w:t>
      </w:r>
      <w:r w:rsidR="00B16026" w:rsidRPr="007F1975">
        <w:rPr>
          <w:rFonts w:ascii="Cambria" w:hAnsi="Cambria"/>
          <w:sz w:val="18"/>
          <w:szCs w:val="22"/>
          <w:lang w:val="en-GB"/>
        </w:rPr>
        <w:t>1</w:t>
      </w:r>
      <w:r w:rsidR="0022261C">
        <w:rPr>
          <w:rFonts w:ascii="Cambria" w:hAnsi="Cambria"/>
          <w:sz w:val="18"/>
          <w:szCs w:val="22"/>
          <w:lang w:val="en-GB"/>
        </w:rPr>
        <w:t>5</w:t>
      </w:r>
      <w:r w:rsidR="0022261C">
        <w:rPr>
          <w:rFonts w:ascii="Cambria" w:hAnsi="Cambria"/>
          <w:sz w:val="18"/>
          <w:szCs w:val="22"/>
          <w:vertAlign w:val="superscript"/>
          <w:lang w:val="en-GB"/>
        </w:rPr>
        <w:t>th</w:t>
      </w:r>
      <w:r w:rsidR="00944F33">
        <w:rPr>
          <w:rFonts w:ascii="Cambria" w:hAnsi="Cambria"/>
          <w:sz w:val="18"/>
          <w:szCs w:val="22"/>
          <w:lang w:val="en-GB"/>
        </w:rPr>
        <w:t xml:space="preserve"> of </w:t>
      </w:r>
      <w:r w:rsidR="003E1335">
        <w:rPr>
          <w:rFonts w:ascii="Cambria" w:hAnsi="Cambria"/>
          <w:sz w:val="18"/>
          <w:szCs w:val="22"/>
          <w:lang w:val="en-GB"/>
        </w:rPr>
        <w:t>September</w:t>
      </w:r>
    </w:p>
    <w:p w14:paraId="191DF255" w14:textId="77777777" w:rsidR="00B16026" w:rsidRDefault="00B16026">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779"/>
        <w:gridCol w:w="1783"/>
        <w:gridCol w:w="1772"/>
        <w:gridCol w:w="1875"/>
        <w:gridCol w:w="1360"/>
      </w:tblGrid>
      <w:tr w:rsidR="00B16026" w:rsidRPr="003E1335" w14:paraId="0AE9C815" w14:textId="77777777" w:rsidTr="00B55B91">
        <w:tc>
          <w:tcPr>
            <w:tcW w:w="261" w:type="pct"/>
            <w:vMerge w:val="restart"/>
            <w:tcBorders>
              <w:top w:val="single" w:sz="12" w:space="0" w:color="auto"/>
              <w:left w:val="single" w:sz="12" w:space="0" w:color="auto"/>
              <w:right w:val="single" w:sz="12" w:space="0" w:color="auto"/>
            </w:tcBorders>
            <w:shd w:val="clear" w:color="auto" w:fill="auto"/>
          </w:tcPr>
          <w:p w14:paraId="2CE6782D" w14:textId="77777777" w:rsidR="00B16026" w:rsidRPr="00046846" w:rsidRDefault="00B16026" w:rsidP="00944F33">
            <w:pPr>
              <w:spacing w:line="480" w:lineRule="auto"/>
              <w:rPr>
                <w:rFonts w:ascii="Cambria" w:hAnsi="Cambria"/>
                <w:sz w:val="18"/>
                <w:szCs w:val="18"/>
                <w:lang w:val="en-GB"/>
              </w:rPr>
            </w:pPr>
          </w:p>
        </w:tc>
        <w:tc>
          <w:tcPr>
            <w:tcW w:w="984" w:type="pct"/>
            <w:vMerge w:val="restart"/>
            <w:tcBorders>
              <w:top w:val="single" w:sz="12" w:space="0" w:color="auto"/>
              <w:left w:val="single" w:sz="12" w:space="0" w:color="auto"/>
              <w:right w:val="single" w:sz="12" w:space="0" w:color="auto"/>
            </w:tcBorders>
            <w:shd w:val="clear" w:color="auto" w:fill="auto"/>
            <w:vAlign w:val="bottom"/>
          </w:tcPr>
          <w:p w14:paraId="209D3343" w14:textId="77777777" w:rsidR="00B16026" w:rsidRPr="00046846" w:rsidRDefault="00B16026" w:rsidP="00944F33">
            <w:pPr>
              <w:spacing w:line="480" w:lineRule="auto"/>
              <w:rPr>
                <w:rFonts w:ascii="Cambria" w:hAnsi="Cambria"/>
                <w:b/>
                <w:sz w:val="18"/>
                <w:szCs w:val="18"/>
                <w:lang w:val="en-GB"/>
              </w:rPr>
            </w:pPr>
            <w:r w:rsidRPr="00046846">
              <w:rPr>
                <w:rFonts w:ascii="Cambria" w:hAnsi="Cambria"/>
                <w:b/>
                <w:sz w:val="18"/>
                <w:szCs w:val="18"/>
                <w:lang w:val="en-GB"/>
              </w:rPr>
              <w:t>Course name (UU)</w:t>
            </w:r>
          </w:p>
        </w:tc>
        <w:tc>
          <w:tcPr>
            <w:tcW w:w="3755" w:type="pct"/>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49C44DCF" w14:textId="77777777" w:rsidR="00B16026" w:rsidRPr="00046846" w:rsidRDefault="00B16026" w:rsidP="00944F33">
            <w:pPr>
              <w:spacing w:line="480" w:lineRule="auto"/>
              <w:rPr>
                <w:rFonts w:ascii="Cambria" w:hAnsi="Cambria"/>
                <w:b/>
                <w:sz w:val="18"/>
                <w:szCs w:val="18"/>
                <w:lang w:val="en-GB"/>
              </w:rPr>
            </w:pPr>
            <w:r w:rsidRPr="00046846">
              <w:rPr>
                <w:rFonts w:ascii="Cambria" w:hAnsi="Cambria"/>
                <w:b/>
                <w:sz w:val="18"/>
                <w:szCs w:val="18"/>
                <w:lang w:val="en-GB"/>
              </w:rPr>
              <w:t xml:space="preserve">Course at </w:t>
            </w:r>
            <w:r w:rsidRPr="00541990">
              <w:rPr>
                <w:rFonts w:ascii="Cambria" w:hAnsi="Cambria"/>
                <w:b/>
                <w:sz w:val="18"/>
                <w:szCs w:val="18"/>
                <w:u w:val="single"/>
                <w:lang w:val="en-GB"/>
              </w:rPr>
              <w:t>home university</w:t>
            </w:r>
            <w:r w:rsidRPr="00046846">
              <w:rPr>
                <w:rFonts w:ascii="Cambria" w:hAnsi="Cambria"/>
                <w:b/>
                <w:sz w:val="18"/>
                <w:szCs w:val="18"/>
                <w:lang w:val="en-GB"/>
              </w:rPr>
              <w:t xml:space="preserve"> that meets entry requirements</w:t>
            </w:r>
          </w:p>
        </w:tc>
      </w:tr>
      <w:tr w:rsidR="00B16026" w:rsidRPr="003E1335" w14:paraId="13BF1B9C" w14:textId="77777777" w:rsidTr="00B55B91">
        <w:tc>
          <w:tcPr>
            <w:tcW w:w="261" w:type="pct"/>
            <w:vMerge/>
            <w:tcBorders>
              <w:left w:val="single" w:sz="12" w:space="0" w:color="auto"/>
              <w:right w:val="single" w:sz="12" w:space="0" w:color="auto"/>
            </w:tcBorders>
            <w:shd w:val="clear" w:color="auto" w:fill="auto"/>
          </w:tcPr>
          <w:p w14:paraId="45AD84DA" w14:textId="77777777" w:rsidR="00B16026" w:rsidRPr="00046846" w:rsidRDefault="00B16026" w:rsidP="00944F33">
            <w:pPr>
              <w:spacing w:line="480" w:lineRule="auto"/>
              <w:rPr>
                <w:rFonts w:ascii="Cambria" w:hAnsi="Cambria"/>
                <w:sz w:val="18"/>
                <w:szCs w:val="18"/>
                <w:lang w:val="en-GB"/>
              </w:rPr>
            </w:pPr>
          </w:p>
        </w:tc>
        <w:tc>
          <w:tcPr>
            <w:tcW w:w="984" w:type="pct"/>
            <w:vMerge/>
            <w:tcBorders>
              <w:left w:val="single" w:sz="12" w:space="0" w:color="auto"/>
              <w:right w:val="single" w:sz="12" w:space="0" w:color="auto"/>
            </w:tcBorders>
            <w:shd w:val="clear" w:color="auto" w:fill="auto"/>
            <w:vAlign w:val="bottom"/>
          </w:tcPr>
          <w:p w14:paraId="2CCE7404" w14:textId="77777777" w:rsidR="00B16026" w:rsidRPr="00046846" w:rsidRDefault="00B16026" w:rsidP="00944F33">
            <w:pPr>
              <w:spacing w:line="480" w:lineRule="auto"/>
              <w:rPr>
                <w:rFonts w:ascii="Cambria" w:hAnsi="Cambria"/>
                <w:sz w:val="18"/>
                <w:szCs w:val="18"/>
                <w:lang w:val="en-GB"/>
              </w:rPr>
            </w:pPr>
          </w:p>
        </w:tc>
        <w:tc>
          <w:tcPr>
            <w:tcW w:w="986" w:type="pct"/>
            <w:tcBorders>
              <w:top w:val="single" w:sz="12" w:space="0" w:color="auto"/>
              <w:left w:val="single" w:sz="12" w:space="0" w:color="auto"/>
            </w:tcBorders>
            <w:shd w:val="clear" w:color="auto" w:fill="auto"/>
            <w:vAlign w:val="bottom"/>
          </w:tcPr>
          <w:p w14:paraId="0745889C" w14:textId="77777777" w:rsidR="00B16026" w:rsidRPr="00046846" w:rsidRDefault="00B16026" w:rsidP="00944F33">
            <w:pPr>
              <w:spacing w:line="480" w:lineRule="auto"/>
              <w:rPr>
                <w:rFonts w:ascii="Cambria" w:hAnsi="Cambria"/>
                <w:i/>
                <w:sz w:val="18"/>
                <w:szCs w:val="18"/>
                <w:lang w:val="en-GB"/>
              </w:rPr>
            </w:pPr>
            <w:r w:rsidRPr="00046846">
              <w:rPr>
                <w:rFonts w:ascii="Cambria" w:hAnsi="Cambria"/>
                <w:i/>
                <w:sz w:val="18"/>
                <w:szCs w:val="18"/>
                <w:lang w:val="en-GB"/>
              </w:rPr>
              <w:t>Course name (home university)</w:t>
            </w:r>
          </w:p>
        </w:tc>
        <w:tc>
          <w:tcPr>
            <w:tcW w:w="980" w:type="pct"/>
            <w:tcBorders>
              <w:top w:val="single" w:sz="12" w:space="0" w:color="auto"/>
            </w:tcBorders>
            <w:shd w:val="clear" w:color="auto" w:fill="auto"/>
            <w:vAlign w:val="bottom"/>
          </w:tcPr>
          <w:p w14:paraId="11968345" w14:textId="77777777" w:rsidR="00B16026" w:rsidRPr="00046846" w:rsidRDefault="00B16026" w:rsidP="00944F33">
            <w:pPr>
              <w:spacing w:line="480" w:lineRule="auto"/>
              <w:rPr>
                <w:rFonts w:ascii="Cambria" w:hAnsi="Cambria"/>
                <w:i/>
                <w:sz w:val="18"/>
                <w:szCs w:val="18"/>
                <w:lang w:val="en-GB"/>
              </w:rPr>
            </w:pPr>
            <w:r w:rsidRPr="00046846">
              <w:rPr>
                <w:rFonts w:ascii="Cambria" w:hAnsi="Cambria"/>
                <w:i/>
                <w:sz w:val="18"/>
                <w:szCs w:val="18"/>
                <w:lang w:val="en-GB"/>
              </w:rPr>
              <w:t>Subjects dealt with in this course</w:t>
            </w:r>
          </w:p>
        </w:tc>
        <w:tc>
          <w:tcPr>
            <w:tcW w:w="1037" w:type="pct"/>
            <w:tcBorders>
              <w:top w:val="single" w:sz="12" w:space="0" w:color="auto"/>
            </w:tcBorders>
            <w:shd w:val="clear" w:color="auto" w:fill="auto"/>
            <w:vAlign w:val="bottom"/>
          </w:tcPr>
          <w:p w14:paraId="5636A331" w14:textId="77777777" w:rsidR="00B16026" w:rsidRPr="00046846" w:rsidRDefault="00B16026" w:rsidP="00944F33">
            <w:pPr>
              <w:spacing w:line="480" w:lineRule="auto"/>
              <w:rPr>
                <w:rFonts w:ascii="Cambria" w:hAnsi="Cambria"/>
                <w:i/>
                <w:sz w:val="18"/>
                <w:szCs w:val="18"/>
                <w:lang w:val="en-GB"/>
              </w:rPr>
            </w:pPr>
            <w:r w:rsidRPr="00046846">
              <w:rPr>
                <w:rFonts w:ascii="Cambria" w:hAnsi="Cambria"/>
                <w:i/>
                <w:sz w:val="18"/>
                <w:szCs w:val="18"/>
                <w:lang w:val="en-GB"/>
              </w:rPr>
              <w:t>Books used</w:t>
            </w:r>
          </w:p>
        </w:tc>
        <w:tc>
          <w:tcPr>
            <w:tcW w:w="752" w:type="pct"/>
            <w:tcBorders>
              <w:top w:val="single" w:sz="12" w:space="0" w:color="auto"/>
              <w:right w:val="single" w:sz="12" w:space="0" w:color="auto"/>
            </w:tcBorders>
            <w:shd w:val="clear" w:color="auto" w:fill="auto"/>
            <w:vAlign w:val="bottom"/>
          </w:tcPr>
          <w:p w14:paraId="091F6054" w14:textId="77777777" w:rsidR="00B16026" w:rsidRPr="00046846" w:rsidRDefault="00B16026" w:rsidP="00944F33">
            <w:pPr>
              <w:spacing w:line="480" w:lineRule="auto"/>
              <w:rPr>
                <w:rFonts w:ascii="Cambria" w:hAnsi="Cambria"/>
                <w:i/>
                <w:sz w:val="18"/>
                <w:szCs w:val="18"/>
                <w:lang w:val="en-GB"/>
              </w:rPr>
            </w:pPr>
            <w:r w:rsidRPr="00046846">
              <w:rPr>
                <w:rFonts w:ascii="Cambria" w:hAnsi="Cambria"/>
                <w:i/>
                <w:sz w:val="18"/>
                <w:szCs w:val="18"/>
                <w:lang w:val="en-GB"/>
              </w:rPr>
              <w:t>Credit points (preferably in ECTS)</w:t>
            </w:r>
          </w:p>
        </w:tc>
      </w:tr>
      <w:tr w:rsidR="00B16026" w:rsidRPr="003E1335" w14:paraId="57D25001" w14:textId="77777777" w:rsidTr="00B55B91">
        <w:tc>
          <w:tcPr>
            <w:tcW w:w="261" w:type="pct"/>
            <w:tcBorders>
              <w:left w:val="single" w:sz="12" w:space="0" w:color="auto"/>
              <w:right w:val="single" w:sz="12" w:space="0" w:color="auto"/>
            </w:tcBorders>
            <w:shd w:val="clear" w:color="auto" w:fill="D9D9D9" w:themeFill="background1" w:themeFillShade="D9"/>
          </w:tcPr>
          <w:p w14:paraId="2592DFC7" w14:textId="77777777" w:rsidR="00B16026" w:rsidRPr="00046846" w:rsidRDefault="00B16026" w:rsidP="00944F33">
            <w:pPr>
              <w:spacing w:line="480" w:lineRule="auto"/>
              <w:rPr>
                <w:rFonts w:ascii="Cambria" w:hAnsi="Cambria"/>
                <w:sz w:val="18"/>
                <w:szCs w:val="18"/>
                <w:lang w:val="en-GB"/>
              </w:rPr>
            </w:pPr>
          </w:p>
        </w:tc>
        <w:tc>
          <w:tcPr>
            <w:tcW w:w="984" w:type="pct"/>
            <w:tcBorders>
              <w:left w:val="single" w:sz="12" w:space="0" w:color="auto"/>
              <w:right w:val="single" w:sz="12" w:space="0" w:color="auto"/>
            </w:tcBorders>
            <w:shd w:val="clear" w:color="auto" w:fill="D9D9D9" w:themeFill="background1" w:themeFillShade="D9"/>
          </w:tcPr>
          <w:p w14:paraId="0E9FA04D"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D9D9D9" w:themeFill="background1" w:themeFillShade="D9"/>
          </w:tcPr>
          <w:p w14:paraId="1CD556A2"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D9D9D9" w:themeFill="background1" w:themeFillShade="D9"/>
          </w:tcPr>
          <w:p w14:paraId="3F694238"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D9D9D9" w:themeFill="background1" w:themeFillShade="D9"/>
          </w:tcPr>
          <w:p w14:paraId="441E2F1E"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D9D9D9" w:themeFill="background1" w:themeFillShade="D9"/>
          </w:tcPr>
          <w:p w14:paraId="55026465" w14:textId="77777777" w:rsidR="00B16026" w:rsidRPr="00046846" w:rsidRDefault="00B16026" w:rsidP="00944F33">
            <w:pPr>
              <w:spacing w:line="480" w:lineRule="auto"/>
              <w:rPr>
                <w:rFonts w:ascii="Cambria" w:hAnsi="Cambria"/>
                <w:sz w:val="18"/>
                <w:szCs w:val="18"/>
                <w:lang w:val="en-GB"/>
              </w:rPr>
            </w:pPr>
          </w:p>
        </w:tc>
      </w:tr>
      <w:tr w:rsidR="00B16026" w:rsidRPr="003E1335" w14:paraId="79E22471" w14:textId="77777777" w:rsidTr="00B55B91">
        <w:tc>
          <w:tcPr>
            <w:tcW w:w="1245" w:type="pct"/>
            <w:gridSpan w:val="2"/>
            <w:tcBorders>
              <w:left w:val="single" w:sz="12" w:space="0" w:color="auto"/>
              <w:right w:val="single" w:sz="12" w:space="0" w:color="auto"/>
            </w:tcBorders>
            <w:shd w:val="clear" w:color="auto" w:fill="auto"/>
          </w:tcPr>
          <w:p w14:paraId="3A5423FC" w14:textId="77777777" w:rsidR="00B16026" w:rsidRPr="00046846" w:rsidRDefault="00D92829" w:rsidP="00D92829">
            <w:pPr>
              <w:spacing w:line="480" w:lineRule="auto"/>
              <w:rPr>
                <w:rFonts w:ascii="Cambria" w:hAnsi="Cambria"/>
                <w:b/>
                <w:i/>
                <w:sz w:val="18"/>
                <w:szCs w:val="18"/>
                <w:lang w:val="en-GB"/>
              </w:rPr>
            </w:pPr>
            <w:r>
              <w:rPr>
                <w:rFonts w:ascii="Cambria" w:hAnsi="Cambria"/>
                <w:b/>
                <w:i/>
                <w:sz w:val="18"/>
                <w:szCs w:val="18"/>
                <w:lang w:val="en-GB"/>
              </w:rPr>
              <w:t>Preferences Period 1</w:t>
            </w:r>
            <w:r w:rsidR="00B16026" w:rsidRPr="00046846">
              <w:rPr>
                <w:rFonts w:ascii="Cambria" w:hAnsi="Cambria"/>
                <w:b/>
                <w:i/>
                <w:sz w:val="18"/>
                <w:szCs w:val="18"/>
                <w:lang w:val="en-GB"/>
              </w:rPr>
              <w:t xml:space="preserve">, </w:t>
            </w:r>
            <w:r w:rsidR="00B9182D">
              <w:rPr>
                <w:rFonts w:ascii="Cambria" w:hAnsi="Cambria"/>
                <w:b/>
                <w:i/>
                <w:sz w:val="18"/>
                <w:szCs w:val="18"/>
                <w:lang w:val="en-GB"/>
              </w:rPr>
              <w:t>time slot</w:t>
            </w:r>
            <w:r w:rsidR="00B16026" w:rsidRPr="00046846">
              <w:rPr>
                <w:rFonts w:ascii="Cambria" w:hAnsi="Cambria"/>
                <w:b/>
                <w:i/>
                <w:sz w:val="18"/>
                <w:szCs w:val="18"/>
                <w:lang w:val="en-GB"/>
              </w:rPr>
              <w:t xml:space="preserve"> AD</w:t>
            </w:r>
          </w:p>
        </w:tc>
        <w:tc>
          <w:tcPr>
            <w:tcW w:w="986" w:type="pct"/>
            <w:tcBorders>
              <w:left w:val="single" w:sz="12" w:space="0" w:color="auto"/>
            </w:tcBorders>
            <w:shd w:val="clear" w:color="auto" w:fill="auto"/>
          </w:tcPr>
          <w:p w14:paraId="48F54A6C"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0534DCD7"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5808E225"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67D88E90" w14:textId="77777777" w:rsidR="00B16026" w:rsidRPr="00046846" w:rsidRDefault="00B16026" w:rsidP="00944F33">
            <w:pPr>
              <w:spacing w:line="480" w:lineRule="auto"/>
              <w:rPr>
                <w:rFonts w:ascii="Cambria" w:hAnsi="Cambria"/>
                <w:sz w:val="18"/>
                <w:szCs w:val="18"/>
                <w:lang w:val="en-GB"/>
              </w:rPr>
            </w:pPr>
          </w:p>
        </w:tc>
      </w:tr>
      <w:tr w:rsidR="00B16026" w:rsidRPr="00046846" w14:paraId="19ADC9BE" w14:textId="77777777" w:rsidTr="00B55B91">
        <w:tc>
          <w:tcPr>
            <w:tcW w:w="261" w:type="pct"/>
            <w:tcBorders>
              <w:left w:val="single" w:sz="12" w:space="0" w:color="auto"/>
              <w:right w:val="single" w:sz="12" w:space="0" w:color="auto"/>
            </w:tcBorders>
            <w:shd w:val="clear" w:color="auto" w:fill="auto"/>
          </w:tcPr>
          <w:p w14:paraId="739D0619"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1.</w:t>
            </w:r>
          </w:p>
        </w:tc>
        <w:tc>
          <w:tcPr>
            <w:tcW w:w="984" w:type="pct"/>
            <w:tcBorders>
              <w:left w:val="single" w:sz="12" w:space="0" w:color="auto"/>
              <w:right w:val="single" w:sz="12" w:space="0" w:color="auto"/>
            </w:tcBorders>
            <w:shd w:val="clear" w:color="auto" w:fill="auto"/>
          </w:tcPr>
          <w:p w14:paraId="69FFE172"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auto"/>
          </w:tcPr>
          <w:p w14:paraId="1878AFB4"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68F94555"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3DE5CFE1"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3464CA33" w14:textId="77777777" w:rsidR="00B16026" w:rsidRPr="00046846" w:rsidRDefault="00B16026" w:rsidP="00944F33">
            <w:pPr>
              <w:spacing w:line="480" w:lineRule="auto"/>
              <w:rPr>
                <w:rFonts w:ascii="Cambria" w:hAnsi="Cambria"/>
                <w:sz w:val="18"/>
                <w:szCs w:val="18"/>
                <w:lang w:val="en-GB"/>
              </w:rPr>
            </w:pPr>
          </w:p>
        </w:tc>
      </w:tr>
      <w:tr w:rsidR="00B16026" w:rsidRPr="00046846" w14:paraId="0C6394C7" w14:textId="77777777" w:rsidTr="00B55B91">
        <w:tc>
          <w:tcPr>
            <w:tcW w:w="261" w:type="pct"/>
            <w:tcBorders>
              <w:left w:val="single" w:sz="12" w:space="0" w:color="auto"/>
              <w:right w:val="single" w:sz="12" w:space="0" w:color="auto"/>
            </w:tcBorders>
            <w:shd w:val="clear" w:color="auto" w:fill="auto"/>
          </w:tcPr>
          <w:p w14:paraId="3B212EE1"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2.</w:t>
            </w:r>
          </w:p>
        </w:tc>
        <w:tc>
          <w:tcPr>
            <w:tcW w:w="984" w:type="pct"/>
            <w:tcBorders>
              <w:left w:val="single" w:sz="12" w:space="0" w:color="auto"/>
              <w:right w:val="single" w:sz="12" w:space="0" w:color="auto"/>
            </w:tcBorders>
            <w:shd w:val="clear" w:color="auto" w:fill="auto"/>
          </w:tcPr>
          <w:p w14:paraId="031031B4"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bottom w:val="single" w:sz="4" w:space="0" w:color="auto"/>
            </w:tcBorders>
            <w:shd w:val="clear" w:color="auto" w:fill="auto"/>
          </w:tcPr>
          <w:p w14:paraId="1F4F7034" w14:textId="77777777" w:rsidR="00B16026" w:rsidRPr="00046846" w:rsidRDefault="00B16026" w:rsidP="00944F33">
            <w:pPr>
              <w:spacing w:line="480" w:lineRule="auto"/>
              <w:rPr>
                <w:rFonts w:ascii="Cambria" w:hAnsi="Cambria"/>
                <w:sz w:val="18"/>
                <w:szCs w:val="18"/>
                <w:lang w:val="en-GB"/>
              </w:rPr>
            </w:pPr>
          </w:p>
        </w:tc>
        <w:tc>
          <w:tcPr>
            <w:tcW w:w="980" w:type="pct"/>
            <w:tcBorders>
              <w:bottom w:val="single" w:sz="4" w:space="0" w:color="auto"/>
            </w:tcBorders>
            <w:shd w:val="clear" w:color="auto" w:fill="auto"/>
          </w:tcPr>
          <w:p w14:paraId="45903C01" w14:textId="77777777" w:rsidR="00B16026" w:rsidRPr="00046846" w:rsidRDefault="00B16026" w:rsidP="00944F33">
            <w:pPr>
              <w:spacing w:line="480" w:lineRule="auto"/>
              <w:rPr>
                <w:rFonts w:ascii="Cambria" w:hAnsi="Cambria"/>
                <w:sz w:val="18"/>
                <w:szCs w:val="18"/>
                <w:lang w:val="en-GB"/>
              </w:rPr>
            </w:pPr>
          </w:p>
        </w:tc>
        <w:tc>
          <w:tcPr>
            <w:tcW w:w="1037" w:type="pct"/>
            <w:tcBorders>
              <w:bottom w:val="single" w:sz="4" w:space="0" w:color="auto"/>
            </w:tcBorders>
            <w:shd w:val="clear" w:color="auto" w:fill="auto"/>
          </w:tcPr>
          <w:p w14:paraId="495ADD49" w14:textId="77777777" w:rsidR="00B16026" w:rsidRPr="00046846" w:rsidRDefault="00B16026" w:rsidP="00944F33">
            <w:pPr>
              <w:spacing w:line="480" w:lineRule="auto"/>
              <w:rPr>
                <w:rFonts w:ascii="Cambria" w:hAnsi="Cambria"/>
                <w:sz w:val="18"/>
                <w:szCs w:val="18"/>
                <w:lang w:val="en-GB"/>
              </w:rPr>
            </w:pPr>
          </w:p>
        </w:tc>
        <w:tc>
          <w:tcPr>
            <w:tcW w:w="752" w:type="pct"/>
            <w:tcBorders>
              <w:bottom w:val="single" w:sz="4" w:space="0" w:color="auto"/>
              <w:right w:val="single" w:sz="12" w:space="0" w:color="auto"/>
            </w:tcBorders>
            <w:shd w:val="clear" w:color="auto" w:fill="auto"/>
          </w:tcPr>
          <w:p w14:paraId="3DE81B14" w14:textId="77777777" w:rsidR="00B16026" w:rsidRPr="00046846" w:rsidRDefault="00B16026" w:rsidP="00944F33">
            <w:pPr>
              <w:spacing w:line="480" w:lineRule="auto"/>
              <w:rPr>
                <w:rFonts w:ascii="Cambria" w:hAnsi="Cambria"/>
                <w:sz w:val="18"/>
                <w:szCs w:val="18"/>
                <w:lang w:val="en-GB"/>
              </w:rPr>
            </w:pPr>
          </w:p>
        </w:tc>
      </w:tr>
      <w:tr w:rsidR="00B16026" w:rsidRPr="00046846" w14:paraId="4E9010C1" w14:textId="77777777" w:rsidTr="00B55B91">
        <w:tc>
          <w:tcPr>
            <w:tcW w:w="261" w:type="pct"/>
            <w:tcBorders>
              <w:left w:val="single" w:sz="12" w:space="0" w:color="auto"/>
              <w:right w:val="single" w:sz="12" w:space="0" w:color="auto"/>
            </w:tcBorders>
            <w:shd w:val="clear" w:color="auto" w:fill="auto"/>
          </w:tcPr>
          <w:p w14:paraId="634F46D8"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3.</w:t>
            </w:r>
          </w:p>
        </w:tc>
        <w:tc>
          <w:tcPr>
            <w:tcW w:w="984" w:type="pct"/>
            <w:tcBorders>
              <w:left w:val="single" w:sz="12" w:space="0" w:color="auto"/>
              <w:right w:val="single" w:sz="12" w:space="0" w:color="auto"/>
            </w:tcBorders>
            <w:shd w:val="clear" w:color="auto" w:fill="auto"/>
          </w:tcPr>
          <w:p w14:paraId="735DC147"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auto"/>
          </w:tcPr>
          <w:p w14:paraId="6ECCC7D0"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411A5CB1"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2B62BBF5"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05D16EB0" w14:textId="77777777" w:rsidR="00B16026" w:rsidRPr="00046846" w:rsidRDefault="00B16026" w:rsidP="00944F33">
            <w:pPr>
              <w:spacing w:line="480" w:lineRule="auto"/>
              <w:rPr>
                <w:rFonts w:ascii="Cambria" w:hAnsi="Cambria"/>
                <w:sz w:val="18"/>
                <w:szCs w:val="18"/>
                <w:lang w:val="en-GB"/>
              </w:rPr>
            </w:pPr>
          </w:p>
        </w:tc>
      </w:tr>
      <w:tr w:rsidR="00B16026" w:rsidRPr="003E1335" w14:paraId="598DA2BC" w14:textId="77777777" w:rsidTr="00B55B91">
        <w:tc>
          <w:tcPr>
            <w:tcW w:w="1245" w:type="pct"/>
            <w:gridSpan w:val="2"/>
            <w:tcBorders>
              <w:left w:val="single" w:sz="12" w:space="0" w:color="auto"/>
              <w:right w:val="single" w:sz="12" w:space="0" w:color="auto"/>
            </w:tcBorders>
            <w:shd w:val="clear" w:color="auto" w:fill="auto"/>
          </w:tcPr>
          <w:p w14:paraId="07DFAC82" w14:textId="77777777" w:rsidR="00B16026" w:rsidRPr="00046846" w:rsidRDefault="00D92829" w:rsidP="00944F33">
            <w:pPr>
              <w:spacing w:line="480" w:lineRule="auto"/>
              <w:rPr>
                <w:rFonts w:ascii="Cambria" w:hAnsi="Cambria"/>
                <w:b/>
                <w:i/>
                <w:sz w:val="18"/>
                <w:szCs w:val="18"/>
                <w:lang w:val="en-GB"/>
              </w:rPr>
            </w:pPr>
            <w:r>
              <w:rPr>
                <w:rFonts w:ascii="Cambria" w:hAnsi="Cambria"/>
                <w:b/>
                <w:i/>
                <w:sz w:val="18"/>
                <w:szCs w:val="18"/>
                <w:lang w:val="en-GB"/>
              </w:rPr>
              <w:t>Preferences Period 1</w:t>
            </w:r>
            <w:r w:rsidR="00B16026" w:rsidRPr="00046846">
              <w:rPr>
                <w:rFonts w:ascii="Cambria" w:hAnsi="Cambria"/>
                <w:b/>
                <w:i/>
                <w:sz w:val="18"/>
                <w:szCs w:val="18"/>
                <w:lang w:val="en-GB"/>
              </w:rPr>
              <w:t xml:space="preserve">, </w:t>
            </w:r>
            <w:r w:rsidR="00B9182D">
              <w:rPr>
                <w:rFonts w:ascii="Cambria" w:hAnsi="Cambria"/>
                <w:b/>
                <w:i/>
                <w:sz w:val="18"/>
                <w:szCs w:val="18"/>
                <w:lang w:val="en-GB"/>
              </w:rPr>
              <w:t>time slot</w:t>
            </w:r>
            <w:r w:rsidR="00B16026" w:rsidRPr="00046846">
              <w:rPr>
                <w:rFonts w:ascii="Cambria" w:hAnsi="Cambria"/>
                <w:b/>
                <w:i/>
                <w:sz w:val="18"/>
                <w:szCs w:val="18"/>
                <w:lang w:val="en-GB"/>
              </w:rPr>
              <w:t xml:space="preserve"> BC</w:t>
            </w:r>
          </w:p>
        </w:tc>
        <w:tc>
          <w:tcPr>
            <w:tcW w:w="986" w:type="pct"/>
            <w:tcBorders>
              <w:left w:val="single" w:sz="12" w:space="0" w:color="auto"/>
            </w:tcBorders>
            <w:shd w:val="clear" w:color="auto" w:fill="auto"/>
          </w:tcPr>
          <w:p w14:paraId="2AE9BC63"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63ECEE8A"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13881667"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66D020F7" w14:textId="77777777" w:rsidR="00B16026" w:rsidRPr="00046846" w:rsidRDefault="00B16026" w:rsidP="00944F33">
            <w:pPr>
              <w:spacing w:line="480" w:lineRule="auto"/>
              <w:rPr>
                <w:rFonts w:ascii="Cambria" w:hAnsi="Cambria"/>
                <w:sz w:val="18"/>
                <w:szCs w:val="18"/>
                <w:lang w:val="en-GB"/>
              </w:rPr>
            </w:pPr>
          </w:p>
        </w:tc>
      </w:tr>
      <w:tr w:rsidR="00B16026" w:rsidRPr="00046846" w14:paraId="75AA923D" w14:textId="77777777" w:rsidTr="00B55B91">
        <w:tc>
          <w:tcPr>
            <w:tcW w:w="261" w:type="pct"/>
            <w:tcBorders>
              <w:left w:val="single" w:sz="12" w:space="0" w:color="auto"/>
              <w:right w:val="single" w:sz="12" w:space="0" w:color="auto"/>
            </w:tcBorders>
            <w:shd w:val="clear" w:color="auto" w:fill="auto"/>
          </w:tcPr>
          <w:p w14:paraId="29A8DB91"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1.</w:t>
            </w:r>
          </w:p>
        </w:tc>
        <w:tc>
          <w:tcPr>
            <w:tcW w:w="984" w:type="pct"/>
            <w:tcBorders>
              <w:left w:val="single" w:sz="12" w:space="0" w:color="auto"/>
              <w:right w:val="single" w:sz="12" w:space="0" w:color="auto"/>
            </w:tcBorders>
            <w:shd w:val="clear" w:color="auto" w:fill="auto"/>
          </w:tcPr>
          <w:p w14:paraId="4DFC1846"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auto"/>
          </w:tcPr>
          <w:p w14:paraId="5B3C2406"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2D3ED7EB"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5EEE0EC3"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6DB9381D" w14:textId="77777777" w:rsidR="00B16026" w:rsidRPr="00046846" w:rsidRDefault="00B16026" w:rsidP="00944F33">
            <w:pPr>
              <w:spacing w:line="480" w:lineRule="auto"/>
              <w:rPr>
                <w:rFonts w:ascii="Cambria" w:hAnsi="Cambria"/>
                <w:sz w:val="18"/>
                <w:szCs w:val="18"/>
                <w:lang w:val="en-GB"/>
              </w:rPr>
            </w:pPr>
          </w:p>
        </w:tc>
      </w:tr>
      <w:tr w:rsidR="00B16026" w:rsidRPr="00046846" w14:paraId="4A13B742" w14:textId="77777777" w:rsidTr="00B55B91">
        <w:tc>
          <w:tcPr>
            <w:tcW w:w="261" w:type="pct"/>
            <w:tcBorders>
              <w:left w:val="single" w:sz="12" w:space="0" w:color="auto"/>
              <w:right w:val="single" w:sz="12" w:space="0" w:color="auto"/>
            </w:tcBorders>
            <w:shd w:val="clear" w:color="auto" w:fill="auto"/>
          </w:tcPr>
          <w:p w14:paraId="2BB928F8"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2.</w:t>
            </w:r>
          </w:p>
        </w:tc>
        <w:tc>
          <w:tcPr>
            <w:tcW w:w="984" w:type="pct"/>
            <w:tcBorders>
              <w:left w:val="single" w:sz="12" w:space="0" w:color="auto"/>
              <w:right w:val="single" w:sz="12" w:space="0" w:color="auto"/>
            </w:tcBorders>
            <w:shd w:val="clear" w:color="auto" w:fill="auto"/>
          </w:tcPr>
          <w:p w14:paraId="796580D7"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auto"/>
          </w:tcPr>
          <w:p w14:paraId="460CB4A3"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707AA6DB"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2C601100"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7C790723" w14:textId="77777777" w:rsidR="00B16026" w:rsidRPr="00046846" w:rsidRDefault="00B16026" w:rsidP="00944F33">
            <w:pPr>
              <w:spacing w:line="480" w:lineRule="auto"/>
              <w:rPr>
                <w:rFonts w:ascii="Cambria" w:hAnsi="Cambria"/>
                <w:sz w:val="18"/>
                <w:szCs w:val="18"/>
                <w:lang w:val="en-GB"/>
              </w:rPr>
            </w:pPr>
          </w:p>
        </w:tc>
      </w:tr>
      <w:tr w:rsidR="00B16026" w:rsidRPr="00046846" w14:paraId="228B3FE1" w14:textId="77777777" w:rsidTr="00B55B91">
        <w:tc>
          <w:tcPr>
            <w:tcW w:w="261" w:type="pct"/>
            <w:tcBorders>
              <w:left w:val="single" w:sz="12" w:space="0" w:color="auto"/>
              <w:right w:val="single" w:sz="12" w:space="0" w:color="auto"/>
            </w:tcBorders>
            <w:shd w:val="clear" w:color="auto" w:fill="auto"/>
          </w:tcPr>
          <w:p w14:paraId="716A4E64"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3.</w:t>
            </w:r>
          </w:p>
        </w:tc>
        <w:tc>
          <w:tcPr>
            <w:tcW w:w="984" w:type="pct"/>
            <w:tcBorders>
              <w:left w:val="single" w:sz="12" w:space="0" w:color="auto"/>
              <w:right w:val="single" w:sz="12" w:space="0" w:color="auto"/>
            </w:tcBorders>
            <w:shd w:val="clear" w:color="auto" w:fill="auto"/>
          </w:tcPr>
          <w:p w14:paraId="164E565B"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auto"/>
          </w:tcPr>
          <w:p w14:paraId="565396A2"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5FC699D2"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6107E661"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071DEFF5" w14:textId="77777777" w:rsidR="00B16026" w:rsidRPr="00046846" w:rsidRDefault="00B16026" w:rsidP="00944F33">
            <w:pPr>
              <w:spacing w:line="480" w:lineRule="auto"/>
              <w:rPr>
                <w:rFonts w:ascii="Cambria" w:hAnsi="Cambria"/>
                <w:sz w:val="18"/>
                <w:szCs w:val="18"/>
                <w:lang w:val="en-GB"/>
              </w:rPr>
            </w:pPr>
          </w:p>
        </w:tc>
      </w:tr>
      <w:tr w:rsidR="00B16026" w:rsidRPr="003E1335" w14:paraId="04DEFE34" w14:textId="77777777" w:rsidTr="00B55B91">
        <w:tc>
          <w:tcPr>
            <w:tcW w:w="1245" w:type="pct"/>
            <w:gridSpan w:val="2"/>
            <w:tcBorders>
              <w:left w:val="single" w:sz="12" w:space="0" w:color="auto"/>
              <w:right w:val="single" w:sz="12" w:space="0" w:color="auto"/>
            </w:tcBorders>
            <w:shd w:val="clear" w:color="auto" w:fill="auto"/>
          </w:tcPr>
          <w:p w14:paraId="531E6537" w14:textId="77777777" w:rsidR="00B16026" w:rsidRPr="00046846" w:rsidRDefault="00D92829" w:rsidP="00944F33">
            <w:pPr>
              <w:spacing w:line="480" w:lineRule="auto"/>
              <w:rPr>
                <w:rFonts w:ascii="Cambria" w:hAnsi="Cambria"/>
                <w:b/>
                <w:i/>
                <w:sz w:val="18"/>
                <w:szCs w:val="18"/>
                <w:lang w:val="en-GB"/>
              </w:rPr>
            </w:pPr>
            <w:r>
              <w:rPr>
                <w:rFonts w:ascii="Cambria" w:hAnsi="Cambria"/>
                <w:b/>
                <w:i/>
                <w:sz w:val="18"/>
                <w:szCs w:val="18"/>
                <w:lang w:val="en-GB"/>
              </w:rPr>
              <w:t>Preferences Period 2</w:t>
            </w:r>
            <w:r w:rsidR="00B16026" w:rsidRPr="00046846">
              <w:rPr>
                <w:rFonts w:ascii="Cambria" w:hAnsi="Cambria"/>
                <w:b/>
                <w:i/>
                <w:sz w:val="18"/>
                <w:szCs w:val="18"/>
                <w:lang w:val="en-GB"/>
              </w:rPr>
              <w:t xml:space="preserve">, </w:t>
            </w:r>
            <w:r w:rsidR="00B9182D">
              <w:rPr>
                <w:rFonts w:ascii="Cambria" w:hAnsi="Cambria"/>
                <w:b/>
                <w:i/>
                <w:sz w:val="18"/>
                <w:szCs w:val="18"/>
                <w:lang w:val="en-GB"/>
              </w:rPr>
              <w:t>time slot</w:t>
            </w:r>
            <w:r w:rsidR="00B16026" w:rsidRPr="00046846">
              <w:rPr>
                <w:rFonts w:ascii="Cambria" w:hAnsi="Cambria"/>
                <w:b/>
                <w:i/>
                <w:sz w:val="18"/>
                <w:szCs w:val="18"/>
                <w:lang w:val="en-GB"/>
              </w:rPr>
              <w:t xml:space="preserve"> AD</w:t>
            </w:r>
          </w:p>
        </w:tc>
        <w:tc>
          <w:tcPr>
            <w:tcW w:w="986" w:type="pct"/>
            <w:tcBorders>
              <w:left w:val="single" w:sz="12" w:space="0" w:color="auto"/>
            </w:tcBorders>
            <w:shd w:val="clear" w:color="auto" w:fill="auto"/>
          </w:tcPr>
          <w:p w14:paraId="501DDDF3"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24D88D7E"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22B8E8ED"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2ACC90E2" w14:textId="77777777" w:rsidR="00B16026" w:rsidRPr="00046846" w:rsidRDefault="00B16026" w:rsidP="00944F33">
            <w:pPr>
              <w:spacing w:line="480" w:lineRule="auto"/>
              <w:rPr>
                <w:rFonts w:ascii="Cambria" w:hAnsi="Cambria"/>
                <w:sz w:val="18"/>
                <w:szCs w:val="18"/>
                <w:lang w:val="en-GB"/>
              </w:rPr>
            </w:pPr>
          </w:p>
        </w:tc>
      </w:tr>
      <w:tr w:rsidR="00B16026" w:rsidRPr="00046846" w14:paraId="11268AD2" w14:textId="77777777" w:rsidTr="00B55B91">
        <w:tc>
          <w:tcPr>
            <w:tcW w:w="261" w:type="pct"/>
            <w:tcBorders>
              <w:left w:val="single" w:sz="12" w:space="0" w:color="auto"/>
              <w:right w:val="single" w:sz="12" w:space="0" w:color="auto"/>
            </w:tcBorders>
            <w:shd w:val="clear" w:color="auto" w:fill="auto"/>
          </w:tcPr>
          <w:p w14:paraId="79CACB08"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1.</w:t>
            </w:r>
          </w:p>
        </w:tc>
        <w:tc>
          <w:tcPr>
            <w:tcW w:w="984" w:type="pct"/>
            <w:tcBorders>
              <w:left w:val="single" w:sz="12" w:space="0" w:color="auto"/>
              <w:right w:val="single" w:sz="12" w:space="0" w:color="auto"/>
            </w:tcBorders>
            <w:shd w:val="clear" w:color="auto" w:fill="auto"/>
          </w:tcPr>
          <w:p w14:paraId="73DBF04F"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auto"/>
          </w:tcPr>
          <w:p w14:paraId="579EF105"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0791436F"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6AD49B0A"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794CC4CB" w14:textId="77777777" w:rsidR="00B16026" w:rsidRPr="00046846" w:rsidRDefault="00B16026" w:rsidP="00944F33">
            <w:pPr>
              <w:spacing w:line="480" w:lineRule="auto"/>
              <w:rPr>
                <w:rFonts w:ascii="Cambria" w:hAnsi="Cambria"/>
                <w:sz w:val="18"/>
                <w:szCs w:val="18"/>
                <w:lang w:val="en-GB"/>
              </w:rPr>
            </w:pPr>
          </w:p>
        </w:tc>
      </w:tr>
      <w:tr w:rsidR="00B16026" w:rsidRPr="00046846" w14:paraId="6113DD61" w14:textId="77777777" w:rsidTr="00B55B91">
        <w:tc>
          <w:tcPr>
            <w:tcW w:w="261" w:type="pct"/>
            <w:tcBorders>
              <w:left w:val="single" w:sz="12" w:space="0" w:color="auto"/>
              <w:right w:val="single" w:sz="12" w:space="0" w:color="auto"/>
            </w:tcBorders>
            <w:shd w:val="clear" w:color="auto" w:fill="auto"/>
          </w:tcPr>
          <w:p w14:paraId="0EA8637F"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2.</w:t>
            </w:r>
          </w:p>
        </w:tc>
        <w:tc>
          <w:tcPr>
            <w:tcW w:w="984" w:type="pct"/>
            <w:tcBorders>
              <w:left w:val="single" w:sz="12" w:space="0" w:color="auto"/>
              <w:right w:val="single" w:sz="12" w:space="0" w:color="auto"/>
            </w:tcBorders>
            <w:shd w:val="clear" w:color="auto" w:fill="auto"/>
          </w:tcPr>
          <w:p w14:paraId="6CFDC45E"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auto"/>
          </w:tcPr>
          <w:p w14:paraId="5E63440E"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2136BB4F"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4BBC8098"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199E1838" w14:textId="77777777" w:rsidR="00B16026" w:rsidRPr="00046846" w:rsidRDefault="00B16026" w:rsidP="00944F33">
            <w:pPr>
              <w:spacing w:line="480" w:lineRule="auto"/>
              <w:rPr>
                <w:rFonts w:ascii="Cambria" w:hAnsi="Cambria"/>
                <w:sz w:val="18"/>
                <w:szCs w:val="18"/>
                <w:lang w:val="en-GB"/>
              </w:rPr>
            </w:pPr>
          </w:p>
        </w:tc>
      </w:tr>
      <w:tr w:rsidR="00B16026" w:rsidRPr="00046846" w14:paraId="0AC74AB8" w14:textId="77777777" w:rsidTr="00B55B91">
        <w:tc>
          <w:tcPr>
            <w:tcW w:w="261" w:type="pct"/>
            <w:tcBorders>
              <w:left w:val="single" w:sz="12" w:space="0" w:color="auto"/>
              <w:right w:val="single" w:sz="12" w:space="0" w:color="auto"/>
            </w:tcBorders>
            <w:shd w:val="clear" w:color="auto" w:fill="auto"/>
          </w:tcPr>
          <w:p w14:paraId="5220C58D"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3.</w:t>
            </w:r>
          </w:p>
        </w:tc>
        <w:tc>
          <w:tcPr>
            <w:tcW w:w="984" w:type="pct"/>
            <w:tcBorders>
              <w:left w:val="single" w:sz="12" w:space="0" w:color="auto"/>
              <w:right w:val="single" w:sz="12" w:space="0" w:color="auto"/>
            </w:tcBorders>
            <w:shd w:val="clear" w:color="auto" w:fill="auto"/>
          </w:tcPr>
          <w:p w14:paraId="4E47A0F7"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auto"/>
          </w:tcPr>
          <w:p w14:paraId="2CF70F67"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1D16BCEF"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0C5AE07D"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1562CFB7" w14:textId="77777777" w:rsidR="00B16026" w:rsidRPr="00046846" w:rsidRDefault="00B16026" w:rsidP="00944F33">
            <w:pPr>
              <w:spacing w:line="480" w:lineRule="auto"/>
              <w:rPr>
                <w:rFonts w:ascii="Cambria" w:hAnsi="Cambria"/>
                <w:sz w:val="18"/>
                <w:szCs w:val="18"/>
                <w:lang w:val="en-GB"/>
              </w:rPr>
            </w:pPr>
          </w:p>
        </w:tc>
      </w:tr>
      <w:tr w:rsidR="00B16026" w:rsidRPr="003E1335" w14:paraId="1F0FA12F" w14:textId="77777777" w:rsidTr="00B55B91">
        <w:tc>
          <w:tcPr>
            <w:tcW w:w="1245" w:type="pct"/>
            <w:gridSpan w:val="2"/>
            <w:tcBorders>
              <w:left w:val="single" w:sz="12" w:space="0" w:color="auto"/>
              <w:right w:val="single" w:sz="12" w:space="0" w:color="auto"/>
            </w:tcBorders>
            <w:shd w:val="clear" w:color="auto" w:fill="auto"/>
          </w:tcPr>
          <w:p w14:paraId="1A8A20E7" w14:textId="77777777" w:rsidR="00B16026" w:rsidRPr="00046846" w:rsidRDefault="00D92829" w:rsidP="00944F33">
            <w:pPr>
              <w:spacing w:line="480" w:lineRule="auto"/>
              <w:rPr>
                <w:rFonts w:ascii="Cambria" w:hAnsi="Cambria"/>
                <w:b/>
                <w:i/>
                <w:sz w:val="18"/>
                <w:szCs w:val="18"/>
                <w:lang w:val="en-GB"/>
              </w:rPr>
            </w:pPr>
            <w:r>
              <w:rPr>
                <w:rFonts w:ascii="Cambria" w:hAnsi="Cambria"/>
                <w:b/>
                <w:i/>
                <w:sz w:val="18"/>
                <w:szCs w:val="18"/>
                <w:lang w:val="en-GB"/>
              </w:rPr>
              <w:t>Preferences Period 2</w:t>
            </w:r>
            <w:r w:rsidR="00B16026" w:rsidRPr="00046846">
              <w:rPr>
                <w:rFonts w:ascii="Cambria" w:hAnsi="Cambria"/>
                <w:b/>
                <w:i/>
                <w:sz w:val="18"/>
                <w:szCs w:val="18"/>
                <w:lang w:val="en-GB"/>
              </w:rPr>
              <w:t xml:space="preserve">, </w:t>
            </w:r>
            <w:r w:rsidR="00B9182D">
              <w:rPr>
                <w:rFonts w:ascii="Cambria" w:hAnsi="Cambria"/>
                <w:b/>
                <w:i/>
                <w:sz w:val="18"/>
                <w:szCs w:val="18"/>
                <w:lang w:val="en-GB"/>
              </w:rPr>
              <w:t>time slot</w:t>
            </w:r>
            <w:r w:rsidR="00B16026" w:rsidRPr="00046846">
              <w:rPr>
                <w:rFonts w:ascii="Cambria" w:hAnsi="Cambria"/>
                <w:b/>
                <w:i/>
                <w:sz w:val="18"/>
                <w:szCs w:val="18"/>
                <w:lang w:val="en-GB"/>
              </w:rPr>
              <w:t xml:space="preserve"> BC</w:t>
            </w:r>
          </w:p>
        </w:tc>
        <w:tc>
          <w:tcPr>
            <w:tcW w:w="986" w:type="pct"/>
            <w:tcBorders>
              <w:left w:val="single" w:sz="12" w:space="0" w:color="auto"/>
            </w:tcBorders>
            <w:shd w:val="clear" w:color="auto" w:fill="auto"/>
          </w:tcPr>
          <w:p w14:paraId="401D1044"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3605CC15"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17731121"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3464EE1D" w14:textId="77777777" w:rsidR="00B16026" w:rsidRPr="00046846" w:rsidRDefault="00B16026" w:rsidP="00944F33">
            <w:pPr>
              <w:spacing w:line="480" w:lineRule="auto"/>
              <w:rPr>
                <w:rFonts w:ascii="Cambria" w:hAnsi="Cambria"/>
                <w:sz w:val="18"/>
                <w:szCs w:val="18"/>
                <w:lang w:val="en-GB"/>
              </w:rPr>
            </w:pPr>
          </w:p>
        </w:tc>
      </w:tr>
      <w:tr w:rsidR="00B16026" w:rsidRPr="00046846" w14:paraId="254DC4AA" w14:textId="77777777" w:rsidTr="00B55B91">
        <w:tc>
          <w:tcPr>
            <w:tcW w:w="261" w:type="pct"/>
            <w:tcBorders>
              <w:left w:val="single" w:sz="12" w:space="0" w:color="auto"/>
              <w:right w:val="single" w:sz="12" w:space="0" w:color="auto"/>
            </w:tcBorders>
            <w:shd w:val="clear" w:color="auto" w:fill="auto"/>
          </w:tcPr>
          <w:p w14:paraId="35A748F7"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1.</w:t>
            </w:r>
          </w:p>
        </w:tc>
        <w:tc>
          <w:tcPr>
            <w:tcW w:w="984" w:type="pct"/>
            <w:tcBorders>
              <w:left w:val="single" w:sz="12" w:space="0" w:color="auto"/>
              <w:right w:val="single" w:sz="12" w:space="0" w:color="auto"/>
            </w:tcBorders>
            <w:shd w:val="clear" w:color="auto" w:fill="auto"/>
          </w:tcPr>
          <w:p w14:paraId="6DA6EABE"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auto"/>
          </w:tcPr>
          <w:p w14:paraId="37887203"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088AA1A7"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49683EDC"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3F406ACB" w14:textId="77777777" w:rsidR="00B16026" w:rsidRPr="00046846" w:rsidRDefault="00B16026" w:rsidP="00944F33">
            <w:pPr>
              <w:spacing w:line="480" w:lineRule="auto"/>
              <w:rPr>
                <w:rFonts w:ascii="Cambria" w:hAnsi="Cambria"/>
                <w:sz w:val="18"/>
                <w:szCs w:val="18"/>
                <w:lang w:val="en-GB"/>
              </w:rPr>
            </w:pPr>
          </w:p>
        </w:tc>
      </w:tr>
      <w:tr w:rsidR="00B16026" w:rsidRPr="00046846" w14:paraId="4B857EB6" w14:textId="77777777" w:rsidTr="00B55B91">
        <w:tc>
          <w:tcPr>
            <w:tcW w:w="261" w:type="pct"/>
            <w:tcBorders>
              <w:left w:val="single" w:sz="12" w:space="0" w:color="auto"/>
              <w:right w:val="single" w:sz="12" w:space="0" w:color="auto"/>
            </w:tcBorders>
            <w:shd w:val="clear" w:color="auto" w:fill="auto"/>
          </w:tcPr>
          <w:p w14:paraId="337E7C35"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2.</w:t>
            </w:r>
          </w:p>
        </w:tc>
        <w:tc>
          <w:tcPr>
            <w:tcW w:w="984" w:type="pct"/>
            <w:tcBorders>
              <w:left w:val="single" w:sz="12" w:space="0" w:color="auto"/>
              <w:right w:val="single" w:sz="12" w:space="0" w:color="auto"/>
            </w:tcBorders>
            <w:shd w:val="clear" w:color="auto" w:fill="auto"/>
          </w:tcPr>
          <w:p w14:paraId="166FDDEA"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auto"/>
          </w:tcPr>
          <w:p w14:paraId="5CA1199F"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2B60CAC5"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3B4FB185"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7B5A1FDE" w14:textId="77777777" w:rsidR="00B16026" w:rsidRPr="00046846" w:rsidRDefault="00B16026" w:rsidP="00944F33">
            <w:pPr>
              <w:spacing w:line="480" w:lineRule="auto"/>
              <w:rPr>
                <w:rFonts w:ascii="Cambria" w:hAnsi="Cambria"/>
                <w:sz w:val="18"/>
                <w:szCs w:val="18"/>
                <w:lang w:val="en-GB"/>
              </w:rPr>
            </w:pPr>
          </w:p>
        </w:tc>
      </w:tr>
      <w:tr w:rsidR="00B16026" w:rsidRPr="00046846" w14:paraId="4D6CEFD3" w14:textId="77777777" w:rsidTr="00B55B91">
        <w:tc>
          <w:tcPr>
            <w:tcW w:w="261" w:type="pct"/>
            <w:tcBorders>
              <w:left w:val="single" w:sz="12" w:space="0" w:color="auto"/>
              <w:right w:val="single" w:sz="12" w:space="0" w:color="auto"/>
            </w:tcBorders>
            <w:shd w:val="clear" w:color="auto" w:fill="auto"/>
          </w:tcPr>
          <w:p w14:paraId="5B5AD7B8" w14:textId="77777777" w:rsidR="00B16026" w:rsidRPr="00046846" w:rsidRDefault="00B16026" w:rsidP="00944F33">
            <w:pPr>
              <w:spacing w:line="480" w:lineRule="auto"/>
              <w:rPr>
                <w:rFonts w:ascii="Cambria" w:hAnsi="Cambria"/>
                <w:sz w:val="18"/>
                <w:szCs w:val="18"/>
                <w:lang w:val="en-GB"/>
              </w:rPr>
            </w:pPr>
            <w:r w:rsidRPr="00046846">
              <w:rPr>
                <w:rFonts w:ascii="Cambria" w:hAnsi="Cambria"/>
                <w:sz w:val="18"/>
                <w:szCs w:val="18"/>
                <w:lang w:val="en-GB"/>
              </w:rPr>
              <w:t>3.</w:t>
            </w:r>
          </w:p>
        </w:tc>
        <w:tc>
          <w:tcPr>
            <w:tcW w:w="984" w:type="pct"/>
            <w:tcBorders>
              <w:left w:val="single" w:sz="12" w:space="0" w:color="auto"/>
              <w:right w:val="single" w:sz="12" w:space="0" w:color="auto"/>
            </w:tcBorders>
            <w:shd w:val="clear" w:color="auto" w:fill="auto"/>
          </w:tcPr>
          <w:p w14:paraId="4712923F" w14:textId="77777777" w:rsidR="00B16026" w:rsidRPr="00046846" w:rsidRDefault="00B16026" w:rsidP="00944F33">
            <w:pPr>
              <w:spacing w:line="480" w:lineRule="auto"/>
              <w:rPr>
                <w:rFonts w:ascii="Cambria" w:hAnsi="Cambria"/>
                <w:sz w:val="18"/>
                <w:szCs w:val="18"/>
                <w:lang w:val="en-GB"/>
              </w:rPr>
            </w:pPr>
          </w:p>
        </w:tc>
        <w:tc>
          <w:tcPr>
            <w:tcW w:w="986" w:type="pct"/>
            <w:tcBorders>
              <w:left w:val="single" w:sz="12" w:space="0" w:color="auto"/>
            </w:tcBorders>
            <w:shd w:val="clear" w:color="auto" w:fill="auto"/>
          </w:tcPr>
          <w:p w14:paraId="2E816403" w14:textId="77777777" w:rsidR="00B16026" w:rsidRPr="00046846" w:rsidRDefault="00B16026" w:rsidP="00944F33">
            <w:pPr>
              <w:spacing w:line="480" w:lineRule="auto"/>
              <w:rPr>
                <w:rFonts w:ascii="Cambria" w:hAnsi="Cambria"/>
                <w:sz w:val="18"/>
                <w:szCs w:val="18"/>
                <w:lang w:val="en-GB"/>
              </w:rPr>
            </w:pPr>
          </w:p>
        </w:tc>
        <w:tc>
          <w:tcPr>
            <w:tcW w:w="980" w:type="pct"/>
            <w:shd w:val="clear" w:color="auto" w:fill="auto"/>
          </w:tcPr>
          <w:p w14:paraId="34E69ADC" w14:textId="77777777" w:rsidR="00B16026" w:rsidRPr="00046846" w:rsidRDefault="00B16026" w:rsidP="00944F33">
            <w:pPr>
              <w:spacing w:line="480" w:lineRule="auto"/>
              <w:rPr>
                <w:rFonts w:ascii="Cambria" w:hAnsi="Cambria"/>
                <w:sz w:val="18"/>
                <w:szCs w:val="18"/>
                <w:lang w:val="en-GB"/>
              </w:rPr>
            </w:pPr>
          </w:p>
        </w:tc>
        <w:tc>
          <w:tcPr>
            <w:tcW w:w="1037" w:type="pct"/>
            <w:shd w:val="clear" w:color="auto" w:fill="auto"/>
          </w:tcPr>
          <w:p w14:paraId="0DCFC69D" w14:textId="77777777" w:rsidR="00B16026" w:rsidRPr="00046846" w:rsidRDefault="00B16026" w:rsidP="00944F33">
            <w:pPr>
              <w:spacing w:line="480" w:lineRule="auto"/>
              <w:rPr>
                <w:rFonts w:ascii="Cambria" w:hAnsi="Cambria"/>
                <w:sz w:val="18"/>
                <w:szCs w:val="18"/>
                <w:lang w:val="en-GB"/>
              </w:rPr>
            </w:pPr>
          </w:p>
        </w:tc>
        <w:tc>
          <w:tcPr>
            <w:tcW w:w="752" w:type="pct"/>
            <w:tcBorders>
              <w:right w:val="single" w:sz="12" w:space="0" w:color="auto"/>
            </w:tcBorders>
            <w:shd w:val="clear" w:color="auto" w:fill="auto"/>
          </w:tcPr>
          <w:p w14:paraId="77031C98" w14:textId="77777777" w:rsidR="00B16026" w:rsidRPr="00046846" w:rsidRDefault="00B16026" w:rsidP="00944F33">
            <w:pPr>
              <w:spacing w:line="480" w:lineRule="auto"/>
              <w:rPr>
                <w:rFonts w:ascii="Cambria" w:hAnsi="Cambria"/>
                <w:sz w:val="18"/>
                <w:szCs w:val="18"/>
                <w:lang w:val="en-GB"/>
              </w:rPr>
            </w:pPr>
          </w:p>
        </w:tc>
      </w:tr>
    </w:tbl>
    <w:p w14:paraId="67394E30" w14:textId="77777777" w:rsidR="00B16026" w:rsidRPr="00B16026" w:rsidRDefault="00B16026">
      <w:pPr>
        <w:rPr>
          <w:lang w:val="en-US"/>
        </w:rPr>
      </w:pPr>
    </w:p>
    <w:sectPr w:rsidR="00B16026" w:rsidRPr="00B160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82B7" w14:textId="77777777" w:rsidR="005D4184" w:rsidRDefault="005D4184" w:rsidP="00B16026">
      <w:r>
        <w:separator/>
      </w:r>
    </w:p>
  </w:endnote>
  <w:endnote w:type="continuationSeparator" w:id="0">
    <w:p w14:paraId="675169ED" w14:textId="77777777" w:rsidR="005D4184" w:rsidRDefault="005D4184" w:rsidP="00B1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75079"/>
      <w:docPartObj>
        <w:docPartGallery w:val="Page Numbers (Bottom of Page)"/>
        <w:docPartUnique/>
      </w:docPartObj>
    </w:sdtPr>
    <w:sdtContent>
      <w:p w14:paraId="5E0A7D80" w14:textId="77777777" w:rsidR="00944F33" w:rsidRDefault="00944F33">
        <w:pPr>
          <w:pStyle w:val="Voettekst"/>
          <w:jc w:val="right"/>
        </w:pPr>
      </w:p>
      <w:p w14:paraId="537D863F" w14:textId="77777777" w:rsidR="00944F33" w:rsidRPr="002F74B2" w:rsidRDefault="00944F33">
        <w:pPr>
          <w:pStyle w:val="Voettekst"/>
          <w:jc w:val="right"/>
          <w:rPr>
            <w:lang w:val="en-US"/>
          </w:rPr>
        </w:pPr>
        <w:r w:rsidRPr="00944F33">
          <w:rPr>
            <w:rFonts w:asciiTheme="minorHAnsi" w:hAnsiTheme="minorHAnsi"/>
            <w:sz w:val="20"/>
            <w:szCs w:val="20"/>
          </w:rPr>
          <w:fldChar w:fldCharType="begin"/>
        </w:r>
        <w:r w:rsidRPr="002F74B2">
          <w:rPr>
            <w:rFonts w:asciiTheme="minorHAnsi" w:hAnsiTheme="minorHAnsi"/>
            <w:sz w:val="20"/>
            <w:szCs w:val="20"/>
            <w:lang w:val="en-US"/>
          </w:rPr>
          <w:instrText>PAGE   \* MERGEFORMAT</w:instrText>
        </w:r>
        <w:r w:rsidRPr="00944F33">
          <w:rPr>
            <w:rFonts w:asciiTheme="minorHAnsi" w:hAnsiTheme="minorHAnsi"/>
            <w:sz w:val="20"/>
            <w:szCs w:val="20"/>
          </w:rPr>
          <w:fldChar w:fldCharType="separate"/>
        </w:r>
        <w:r w:rsidR="00B70B06">
          <w:rPr>
            <w:rFonts w:asciiTheme="minorHAnsi" w:hAnsiTheme="minorHAnsi"/>
            <w:noProof/>
            <w:sz w:val="20"/>
            <w:szCs w:val="20"/>
            <w:lang w:val="en-US"/>
          </w:rPr>
          <w:t>2</w:t>
        </w:r>
        <w:r w:rsidRPr="00944F33">
          <w:rPr>
            <w:rFonts w:asciiTheme="minorHAnsi" w:hAnsiTheme="minorHAnsi"/>
            <w:sz w:val="20"/>
            <w:szCs w:val="20"/>
          </w:rPr>
          <w:fldChar w:fldCharType="end"/>
        </w:r>
      </w:p>
    </w:sdtContent>
  </w:sdt>
  <w:p w14:paraId="1193EFAA" w14:textId="77777777" w:rsidR="00944F33" w:rsidRPr="00944F33" w:rsidRDefault="00944F33">
    <w:pPr>
      <w:pStyle w:val="Voettekst"/>
      <w:rPr>
        <w:rFonts w:asciiTheme="minorHAnsi" w:hAnsiTheme="minorHAnsi"/>
        <w:sz w:val="20"/>
        <w:szCs w:val="20"/>
        <w:lang w:val="en-US"/>
      </w:rPr>
    </w:pPr>
    <w:r w:rsidRPr="00944F33">
      <w:rPr>
        <w:rFonts w:asciiTheme="minorHAnsi" w:hAnsiTheme="minorHAnsi"/>
        <w:sz w:val="20"/>
        <w:szCs w:val="20"/>
        <w:lang w:val="en-US"/>
      </w:rPr>
      <w:t xml:space="preserve">Preliminary course selection form – Biomedical Sciences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5912" w14:textId="77777777" w:rsidR="005D4184" w:rsidRDefault="005D4184" w:rsidP="00B16026">
      <w:r>
        <w:separator/>
      </w:r>
    </w:p>
  </w:footnote>
  <w:footnote w:type="continuationSeparator" w:id="0">
    <w:p w14:paraId="4A3585B1" w14:textId="77777777" w:rsidR="005D4184" w:rsidRDefault="005D4184" w:rsidP="00B1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2C34" w14:textId="77777777" w:rsidR="00B16026" w:rsidRDefault="00B16026">
    <w:pPr>
      <w:pStyle w:val="Koptekst"/>
    </w:pPr>
    <w:r>
      <w:rPr>
        <w:noProof/>
      </w:rPr>
      <w:drawing>
        <wp:inline distT="0" distB="0" distL="0" distR="0" wp14:anchorId="729E7EB2" wp14:editId="456F68FA">
          <wp:extent cx="5760720" cy="10750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7298-Briefpapier-U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75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F2BBD"/>
    <w:multiLevelType w:val="hybridMultilevel"/>
    <w:tmpl w:val="5CB02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9362734">
    <w:abstractNumId w:val="0"/>
  </w:num>
  <w:num w:numId="2" w16cid:durableId="104806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FC"/>
    <w:rsid w:val="00046846"/>
    <w:rsid w:val="000F22DA"/>
    <w:rsid w:val="001E34FD"/>
    <w:rsid w:val="0022261C"/>
    <w:rsid w:val="002F74B2"/>
    <w:rsid w:val="0034673B"/>
    <w:rsid w:val="003E1335"/>
    <w:rsid w:val="0042475C"/>
    <w:rsid w:val="004F1E3D"/>
    <w:rsid w:val="00541990"/>
    <w:rsid w:val="0059754B"/>
    <w:rsid w:val="005B31C0"/>
    <w:rsid w:val="005B56FC"/>
    <w:rsid w:val="005C0127"/>
    <w:rsid w:val="005D4184"/>
    <w:rsid w:val="0079503D"/>
    <w:rsid w:val="007B3CCA"/>
    <w:rsid w:val="007F1975"/>
    <w:rsid w:val="00800141"/>
    <w:rsid w:val="0083623A"/>
    <w:rsid w:val="008679E1"/>
    <w:rsid w:val="00873AE6"/>
    <w:rsid w:val="00944F33"/>
    <w:rsid w:val="009F67D1"/>
    <w:rsid w:val="009F7211"/>
    <w:rsid w:val="00B16026"/>
    <w:rsid w:val="00B64BDA"/>
    <w:rsid w:val="00B70B06"/>
    <w:rsid w:val="00B9182D"/>
    <w:rsid w:val="00BB6A4E"/>
    <w:rsid w:val="00C01D76"/>
    <w:rsid w:val="00C12C89"/>
    <w:rsid w:val="00D85B52"/>
    <w:rsid w:val="00D92829"/>
    <w:rsid w:val="00E9102D"/>
    <w:rsid w:val="00EB1509"/>
    <w:rsid w:val="00F26A5C"/>
    <w:rsid w:val="00F43B05"/>
    <w:rsid w:val="00F55777"/>
    <w:rsid w:val="00FE4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9E97B"/>
  <w15:docId w15:val="{178DE4F0-10F9-4946-A8B7-8BB4365F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56F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B160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160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B56FC"/>
    <w:rPr>
      <w:rFonts w:cs="Times New Roman"/>
      <w:color w:val="0000FF"/>
      <w:u w:val="single"/>
    </w:rPr>
  </w:style>
  <w:style w:type="character" w:customStyle="1" w:styleId="Kop1Char">
    <w:name w:val="Kop 1 Char"/>
    <w:basedOn w:val="Standaardalinea-lettertype"/>
    <w:link w:val="Kop1"/>
    <w:uiPriority w:val="9"/>
    <w:rsid w:val="00B16026"/>
    <w:rPr>
      <w:rFonts w:asciiTheme="majorHAnsi" w:eastAsiaTheme="majorEastAsia" w:hAnsiTheme="majorHAnsi" w:cstheme="majorBidi"/>
      <w:b/>
      <w:bCs/>
      <w:color w:val="365F91" w:themeColor="accent1" w:themeShade="BF"/>
      <w:sz w:val="28"/>
      <w:szCs w:val="28"/>
      <w:lang w:eastAsia="nl-NL"/>
    </w:rPr>
  </w:style>
  <w:style w:type="paragraph" w:styleId="Koptekst">
    <w:name w:val="header"/>
    <w:basedOn w:val="Standaard"/>
    <w:link w:val="KoptekstChar"/>
    <w:uiPriority w:val="99"/>
    <w:unhideWhenUsed/>
    <w:rsid w:val="00B16026"/>
    <w:pPr>
      <w:tabs>
        <w:tab w:val="center" w:pos="4536"/>
        <w:tab w:val="right" w:pos="9072"/>
      </w:tabs>
    </w:pPr>
  </w:style>
  <w:style w:type="character" w:customStyle="1" w:styleId="KoptekstChar">
    <w:name w:val="Koptekst Char"/>
    <w:basedOn w:val="Standaardalinea-lettertype"/>
    <w:link w:val="Koptekst"/>
    <w:uiPriority w:val="99"/>
    <w:rsid w:val="00B1602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16026"/>
    <w:pPr>
      <w:tabs>
        <w:tab w:val="center" w:pos="4536"/>
        <w:tab w:val="right" w:pos="9072"/>
      </w:tabs>
    </w:pPr>
  </w:style>
  <w:style w:type="character" w:customStyle="1" w:styleId="VoettekstChar">
    <w:name w:val="Voettekst Char"/>
    <w:basedOn w:val="Standaardalinea-lettertype"/>
    <w:link w:val="Voettekst"/>
    <w:uiPriority w:val="99"/>
    <w:rsid w:val="00B16026"/>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16026"/>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026"/>
    <w:rPr>
      <w:rFonts w:ascii="Tahoma" w:eastAsia="Times New Roman" w:hAnsi="Tahoma" w:cs="Tahoma"/>
      <w:sz w:val="16"/>
      <w:szCs w:val="16"/>
      <w:lang w:eastAsia="nl-NL"/>
    </w:rPr>
  </w:style>
  <w:style w:type="character" w:customStyle="1" w:styleId="Kop2Char">
    <w:name w:val="Kop 2 Char"/>
    <w:basedOn w:val="Standaardalinea-lettertype"/>
    <w:link w:val="Kop2"/>
    <w:uiPriority w:val="9"/>
    <w:rsid w:val="00B16026"/>
    <w:rPr>
      <w:rFonts w:asciiTheme="majorHAnsi" w:eastAsiaTheme="majorEastAsia" w:hAnsiTheme="majorHAnsi" w:cstheme="majorBidi"/>
      <w:b/>
      <w:bCs/>
      <w:color w:val="4F81BD" w:themeColor="accent1"/>
      <w:sz w:val="26"/>
      <w:szCs w:val="26"/>
      <w:lang w:eastAsia="nl-NL"/>
    </w:rPr>
  </w:style>
  <w:style w:type="paragraph" w:styleId="Ondertitel">
    <w:name w:val="Subtitle"/>
    <w:basedOn w:val="Standaard"/>
    <w:next w:val="Standaard"/>
    <w:link w:val="OndertitelChar"/>
    <w:uiPriority w:val="11"/>
    <w:qFormat/>
    <w:rsid w:val="00FE40A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FE40A7"/>
    <w:rPr>
      <w:rFonts w:asciiTheme="majorHAnsi" w:eastAsiaTheme="majorEastAsia" w:hAnsiTheme="majorHAnsi" w:cstheme="majorBidi"/>
      <w:i/>
      <w:iCs/>
      <w:color w:val="4F81BD" w:themeColor="accent1"/>
      <w:spacing w:val="15"/>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0802">
      <w:bodyDiv w:val="1"/>
      <w:marLeft w:val="0"/>
      <w:marRight w:val="0"/>
      <w:marTop w:val="0"/>
      <w:marBottom w:val="0"/>
      <w:divBdr>
        <w:top w:val="none" w:sz="0" w:space="0" w:color="auto"/>
        <w:left w:val="none" w:sz="0" w:space="0" w:color="auto"/>
        <w:bottom w:val="none" w:sz="0" w:space="0" w:color="auto"/>
        <w:right w:val="none" w:sz="0" w:space="0" w:color="auto"/>
      </w:divBdr>
    </w:div>
    <w:div w:id="15879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s.uu.nl/en/node/641/exchange-students/course-list-biomedical-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Leeuw</dc:creator>
  <cp:lastModifiedBy>Schouten-3, J.H.Y. (Juliette)</cp:lastModifiedBy>
  <cp:revision>2</cp:revision>
  <dcterms:created xsi:type="dcterms:W3CDTF">2022-07-28T12:44:00Z</dcterms:created>
  <dcterms:modified xsi:type="dcterms:W3CDTF">2022-07-28T12:44:00Z</dcterms:modified>
</cp:coreProperties>
</file>